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ED16" w14:textId="4BC1E354" w:rsidR="000B1AF7" w:rsidRPr="00EF0A44" w:rsidRDefault="00BB42B7" w:rsidP="000D36B7">
      <w:pPr>
        <w:keepNext/>
        <w:keepLines/>
        <w:ind w:right="-482"/>
        <w:jc w:val="center"/>
        <w:rPr>
          <w:b/>
          <w:sz w:val="36"/>
          <w:szCs w:val="36"/>
          <w:lang w:val="cs-CZ"/>
        </w:rPr>
      </w:pPr>
      <w:r w:rsidRPr="00EF0A44">
        <w:rPr>
          <w:b/>
          <w:sz w:val="36"/>
          <w:szCs w:val="36"/>
          <w:lang w:val="cs-CZ"/>
        </w:rPr>
        <w:t>Smlouva o úpisu</w:t>
      </w:r>
      <w:r w:rsidR="000105E7" w:rsidRPr="00EF0A44">
        <w:rPr>
          <w:b/>
          <w:sz w:val="36"/>
          <w:szCs w:val="36"/>
          <w:lang w:val="cs-CZ"/>
        </w:rPr>
        <w:t xml:space="preserve"> </w:t>
      </w:r>
      <w:r w:rsidR="00491830">
        <w:rPr>
          <w:b/>
          <w:sz w:val="36"/>
          <w:szCs w:val="36"/>
          <w:lang w:val="cs-CZ"/>
        </w:rPr>
        <w:t xml:space="preserve">a koupi </w:t>
      </w:r>
      <w:r w:rsidR="000105E7" w:rsidRPr="00EF0A44">
        <w:rPr>
          <w:b/>
          <w:sz w:val="36"/>
          <w:szCs w:val="36"/>
          <w:lang w:val="cs-CZ"/>
        </w:rPr>
        <w:t>dluhopisů</w:t>
      </w:r>
      <w:r w:rsidRPr="00EF0A44">
        <w:rPr>
          <w:b/>
          <w:sz w:val="36"/>
          <w:szCs w:val="36"/>
          <w:lang w:val="cs-CZ"/>
        </w:rPr>
        <w:t xml:space="preserve"> </w:t>
      </w:r>
    </w:p>
    <w:p w14:paraId="6E25305E" w14:textId="77777777" w:rsidR="000B1AF7" w:rsidRPr="00165833" w:rsidRDefault="000B1AF7" w:rsidP="000D36B7">
      <w:pPr>
        <w:pStyle w:val="Nadpis1"/>
        <w:keepLines/>
        <w:spacing w:before="360" w:after="120"/>
        <w:ind w:right="-482"/>
        <w:jc w:val="center"/>
        <w:rPr>
          <w:sz w:val="24"/>
          <w:szCs w:val="24"/>
        </w:rPr>
      </w:pPr>
      <w:r w:rsidRPr="00165833">
        <w:rPr>
          <w:sz w:val="24"/>
          <w:szCs w:val="24"/>
        </w:rPr>
        <w:t>Smluvní strany</w:t>
      </w:r>
    </w:p>
    <w:p w14:paraId="5311A708" w14:textId="045DFDB6" w:rsidR="003F4159" w:rsidRPr="002B5EEC" w:rsidRDefault="003F4159" w:rsidP="003F4159">
      <w:pPr>
        <w:keepNext/>
        <w:keepLines/>
        <w:tabs>
          <w:tab w:val="left" w:pos="3119"/>
        </w:tabs>
        <w:jc w:val="both"/>
        <w:rPr>
          <w:b/>
          <w:sz w:val="24"/>
          <w:szCs w:val="24"/>
          <w:highlight w:val="cyan"/>
          <w:lang w:val="cs-CZ"/>
        </w:rPr>
      </w:pPr>
      <w:r w:rsidRPr="002B5EEC">
        <w:rPr>
          <w:b/>
          <w:sz w:val="24"/>
          <w:szCs w:val="24"/>
          <w:lang w:val="cs-CZ"/>
        </w:rPr>
        <w:t>Společnost:</w:t>
      </w:r>
      <w:r w:rsidRPr="002B5EEC">
        <w:rPr>
          <w:b/>
          <w:sz w:val="24"/>
          <w:szCs w:val="24"/>
          <w:lang w:val="cs-CZ"/>
        </w:rPr>
        <w:tab/>
      </w:r>
      <w:r w:rsidR="00634988" w:rsidRPr="002B5EEC">
        <w:rPr>
          <w:b/>
          <w:sz w:val="24"/>
          <w:szCs w:val="24"/>
          <w:lang w:val="cs-CZ"/>
        </w:rPr>
        <w:fldChar w:fldCharType="begin"/>
      </w:r>
      <w:r w:rsidR="00634988" w:rsidRPr="002B5EEC">
        <w:rPr>
          <w:b/>
          <w:sz w:val="24"/>
          <w:szCs w:val="24"/>
          <w:lang w:val="cs-CZ"/>
        </w:rPr>
        <w:instrText xml:space="preserve"> MERGEFIELD "Obchodní_firma" </w:instrText>
      </w:r>
      <w:r w:rsidR="00634988" w:rsidRPr="002B5EEC">
        <w:rPr>
          <w:b/>
          <w:sz w:val="24"/>
          <w:szCs w:val="24"/>
          <w:lang w:val="cs-CZ"/>
        </w:rPr>
        <w:fldChar w:fldCharType="separate"/>
      </w:r>
      <w:r w:rsidR="002B5EEC" w:rsidRPr="002B5EEC">
        <w:rPr>
          <w:b/>
          <w:noProof/>
          <w:sz w:val="24"/>
          <w:szCs w:val="24"/>
          <w:lang w:val="cs-CZ"/>
        </w:rPr>
        <w:t>LEDA spol.s r.o.</w:t>
      </w:r>
      <w:r w:rsidR="00634988" w:rsidRPr="002B5EEC">
        <w:rPr>
          <w:b/>
          <w:sz w:val="24"/>
          <w:szCs w:val="24"/>
          <w:lang w:val="cs-CZ"/>
        </w:rPr>
        <w:fldChar w:fldCharType="end"/>
      </w:r>
    </w:p>
    <w:p w14:paraId="6741AF80" w14:textId="43F5CDD3" w:rsidR="003F4159" w:rsidRPr="002B5EEC" w:rsidRDefault="003F4159" w:rsidP="003F4159">
      <w:pPr>
        <w:keepNext/>
        <w:keepLines/>
        <w:tabs>
          <w:tab w:val="left" w:pos="3119"/>
        </w:tabs>
        <w:jc w:val="both"/>
        <w:rPr>
          <w:sz w:val="24"/>
          <w:szCs w:val="24"/>
          <w:lang w:val="cs-CZ"/>
        </w:rPr>
      </w:pPr>
      <w:r w:rsidRPr="002B5EEC">
        <w:rPr>
          <w:sz w:val="24"/>
          <w:szCs w:val="24"/>
          <w:lang w:val="cs-CZ"/>
        </w:rPr>
        <w:t>Sídlo a kontaktní adresa:</w:t>
      </w:r>
      <w:r w:rsidRPr="002B5EEC">
        <w:rPr>
          <w:sz w:val="24"/>
          <w:szCs w:val="24"/>
          <w:lang w:val="cs-CZ"/>
        </w:rPr>
        <w:tab/>
      </w:r>
      <w:r w:rsidR="00634988" w:rsidRPr="002B5EEC">
        <w:rPr>
          <w:sz w:val="24"/>
          <w:szCs w:val="24"/>
          <w:lang w:val="cs-CZ"/>
        </w:rPr>
        <w:fldChar w:fldCharType="begin"/>
      </w:r>
      <w:r w:rsidR="00634988" w:rsidRPr="002B5EEC">
        <w:rPr>
          <w:sz w:val="24"/>
          <w:szCs w:val="24"/>
          <w:lang w:val="cs-CZ"/>
        </w:rPr>
        <w:instrText xml:space="preserve"> MERGEFIELD "Sídlo" </w:instrText>
      </w:r>
      <w:r w:rsidR="00634988" w:rsidRPr="002B5EEC">
        <w:rPr>
          <w:sz w:val="24"/>
          <w:szCs w:val="24"/>
          <w:lang w:val="cs-CZ"/>
        </w:rPr>
        <w:fldChar w:fldCharType="separate"/>
      </w:r>
      <w:r w:rsidR="002B5EEC" w:rsidRPr="002B5EEC">
        <w:rPr>
          <w:noProof/>
          <w:sz w:val="24"/>
          <w:szCs w:val="24"/>
          <w:lang w:val="cs-CZ"/>
        </w:rPr>
        <w:t>Voznice č.p. 64, okres Příbram, PSČ 263 01</w:t>
      </w:r>
      <w:r w:rsidR="00634988" w:rsidRPr="002B5EEC">
        <w:rPr>
          <w:sz w:val="24"/>
          <w:szCs w:val="24"/>
          <w:lang w:val="cs-CZ"/>
        </w:rPr>
        <w:fldChar w:fldCharType="end"/>
      </w:r>
    </w:p>
    <w:p w14:paraId="5DF6BA48" w14:textId="0592DEF4" w:rsidR="003F4159" w:rsidRPr="002B5EEC" w:rsidRDefault="003F4159" w:rsidP="003F4159">
      <w:pPr>
        <w:keepNext/>
        <w:keepLines/>
        <w:tabs>
          <w:tab w:val="left" w:pos="3119"/>
        </w:tabs>
        <w:jc w:val="both"/>
        <w:rPr>
          <w:sz w:val="24"/>
          <w:szCs w:val="24"/>
          <w:lang w:val="cs-CZ"/>
        </w:rPr>
      </w:pPr>
      <w:r w:rsidRPr="002B5EEC">
        <w:rPr>
          <w:sz w:val="24"/>
          <w:szCs w:val="24"/>
          <w:lang w:val="cs-CZ"/>
        </w:rPr>
        <w:t>IČ:</w:t>
      </w:r>
      <w:r w:rsidRPr="002B5EEC">
        <w:rPr>
          <w:sz w:val="24"/>
          <w:szCs w:val="24"/>
          <w:lang w:val="cs-CZ"/>
        </w:rPr>
        <w:tab/>
      </w:r>
      <w:r w:rsidR="00634988" w:rsidRPr="002B5EEC">
        <w:rPr>
          <w:sz w:val="24"/>
          <w:szCs w:val="24"/>
          <w:lang w:val="cs-CZ"/>
        </w:rPr>
        <w:fldChar w:fldCharType="begin"/>
      </w:r>
      <w:r w:rsidR="00634988" w:rsidRPr="002B5EEC">
        <w:rPr>
          <w:sz w:val="24"/>
          <w:szCs w:val="24"/>
          <w:lang w:val="cs-CZ"/>
        </w:rPr>
        <w:instrText xml:space="preserve"> MERGEFIELD "IČ" </w:instrText>
      </w:r>
      <w:r w:rsidR="00634988" w:rsidRPr="002B5EEC">
        <w:rPr>
          <w:sz w:val="24"/>
          <w:szCs w:val="24"/>
          <w:lang w:val="cs-CZ"/>
        </w:rPr>
        <w:fldChar w:fldCharType="separate"/>
      </w:r>
      <w:r w:rsidR="002B5EEC" w:rsidRPr="002B5EEC">
        <w:rPr>
          <w:noProof/>
          <w:sz w:val="24"/>
          <w:szCs w:val="24"/>
          <w:lang w:val="cs-CZ"/>
        </w:rPr>
        <w:t>46351191</w:t>
      </w:r>
      <w:r w:rsidR="00634988" w:rsidRPr="002B5EEC">
        <w:rPr>
          <w:sz w:val="24"/>
          <w:szCs w:val="24"/>
          <w:lang w:val="cs-CZ"/>
        </w:rPr>
        <w:fldChar w:fldCharType="end"/>
      </w:r>
    </w:p>
    <w:p w14:paraId="5D5554DD" w14:textId="4AE85573" w:rsidR="003F4159" w:rsidRPr="002B5EEC" w:rsidRDefault="003F4159" w:rsidP="003F4159">
      <w:pPr>
        <w:keepNext/>
        <w:keepLines/>
        <w:tabs>
          <w:tab w:val="left" w:pos="3119"/>
        </w:tabs>
        <w:jc w:val="both"/>
        <w:rPr>
          <w:sz w:val="24"/>
          <w:szCs w:val="24"/>
          <w:lang w:val="cs-CZ"/>
        </w:rPr>
      </w:pPr>
      <w:r w:rsidRPr="002B5EEC">
        <w:rPr>
          <w:sz w:val="24"/>
          <w:szCs w:val="24"/>
          <w:lang w:val="cs-CZ"/>
        </w:rPr>
        <w:t>Z</w:t>
      </w:r>
      <w:r w:rsidR="000D351B" w:rsidRPr="002B5EEC">
        <w:rPr>
          <w:sz w:val="24"/>
          <w:szCs w:val="24"/>
          <w:lang w:val="cs-CZ"/>
        </w:rPr>
        <w:t xml:space="preserve">ápis v OR </w:t>
      </w:r>
      <w:proofErr w:type="spellStart"/>
      <w:r w:rsidR="000D351B" w:rsidRPr="002B5EEC">
        <w:rPr>
          <w:sz w:val="24"/>
          <w:szCs w:val="24"/>
          <w:lang w:val="cs-CZ"/>
        </w:rPr>
        <w:t>spis.zn</w:t>
      </w:r>
      <w:proofErr w:type="spellEnd"/>
      <w:r w:rsidR="000D351B" w:rsidRPr="002B5EEC">
        <w:rPr>
          <w:sz w:val="24"/>
          <w:szCs w:val="24"/>
          <w:lang w:val="cs-CZ"/>
        </w:rPr>
        <w:t>.</w:t>
      </w:r>
      <w:r w:rsidRPr="002B5EEC">
        <w:rPr>
          <w:sz w:val="24"/>
          <w:szCs w:val="24"/>
          <w:lang w:val="cs-CZ"/>
        </w:rPr>
        <w:t>:</w:t>
      </w:r>
      <w:r w:rsidRPr="002B5EEC">
        <w:rPr>
          <w:sz w:val="24"/>
          <w:szCs w:val="24"/>
          <w:lang w:val="cs-CZ"/>
        </w:rPr>
        <w:tab/>
      </w:r>
      <w:r w:rsidR="00634988" w:rsidRPr="002B5EEC">
        <w:rPr>
          <w:sz w:val="24"/>
          <w:szCs w:val="24"/>
          <w:lang w:val="cs-CZ"/>
        </w:rPr>
        <w:fldChar w:fldCharType="begin"/>
      </w:r>
      <w:r w:rsidR="00634988" w:rsidRPr="002B5EEC">
        <w:rPr>
          <w:sz w:val="24"/>
          <w:szCs w:val="24"/>
          <w:lang w:val="cs-CZ"/>
        </w:rPr>
        <w:instrText xml:space="preserve"> MERGEFIELD "Spisová_značka" </w:instrText>
      </w:r>
      <w:r w:rsidR="00634988" w:rsidRPr="002B5EEC">
        <w:rPr>
          <w:sz w:val="24"/>
          <w:szCs w:val="24"/>
          <w:lang w:val="cs-CZ"/>
        </w:rPr>
        <w:fldChar w:fldCharType="separate"/>
      </w:r>
      <w:r w:rsidR="002B5EEC" w:rsidRPr="002B5EEC">
        <w:rPr>
          <w:noProof/>
          <w:sz w:val="24"/>
          <w:szCs w:val="24"/>
          <w:lang w:val="cs-CZ"/>
        </w:rPr>
        <w:t>C 11577 vedená u Městského soudu v Praze</w:t>
      </w:r>
      <w:r w:rsidR="00634988" w:rsidRPr="002B5EEC">
        <w:rPr>
          <w:sz w:val="24"/>
          <w:szCs w:val="24"/>
          <w:lang w:val="cs-CZ"/>
        </w:rPr>
        <w:fldChar w:fldCharType="end"/>
      </w:r>
    </w:p>
    <w:p w14:paraId="2DA59407" w14:textId="584EFD66" w:rsidR="003F4159" w:rsidRPr="002B5EEC" w:rsidRDefault="003F4159" w:rsidP="003F4159">
      <w:pPr>
        <w:keepNext/>
        <w:keepLines/>
        <w:tabs>
          <w:tab w:val="left" w:pos="3119"/>
        </w:tabs>
        <w:ind w:left="3119" w:hanging="3119"/>
        <w:rPr>
          <w:sz w:val="24"/>
          <w:szCs w:val="24"/>
          <w:lang w:val="cs-CZ"/>
        </w:rPr>
      </w:pPr>
      <w:r w:rsidRPr="002B5EEC">
        <w:rPr>
          <w:sz w:val="24"/>
          <w:szCs w:val="24"/>
          <w:lang w:val="cs-CZ"/>
        </w:rPr>
        <w:t>Z</w:t>
      </w:r>
      <w:r w:rsidR="000D351B" w:rsidRPr="002B5EEC">
        <w:rPr>
          <w:sz w:val="24"/>
          <w:szCs w:val="24"/>
          <w:lang w:val="cs-CZ"/>
        </w:rPr>
        <w:t>ástupce</w:t>
      </w:r>
      <w:r w:rsidRPr="002B5EEC">
        <w:rPr>
          <w:sz w:val="24"/>
          <w:szCs w:val="24"/>
          <w:lang w:val="cs-CZ"/>
        </w:rPr>
        <w:t xml:space="preserve">: </w:t>
      </w:r>
      <w:r w:rsidRPr="002B5EEC">
        <w:rPr>
          <w:sz w:val="24"/>
          <w:szCs w:val="24"/>
          <w:lang w:val="cs-CZ"/>
        </w:rPr>
        <w:tab/>
      </w:r>
      <w:r w:rsidR="006300B7" w:rsidRPr="002B5EEC">
        <w:rPr>
          <w:sz w:val="24"/>
          <w:szCs w:val="24"/>
          <w:lang w:val="cs-CZ"/>
        </w:rPr>
        <w:fldChar w:fldCharType="begin"/>
      </w:r>
      <w:r w:rsidR="006300B7" w:rsidRPr="002B5EEC">
        <w:rPr>
          <w:sz w:val="24"/>
          <w:szCs w:val="24"/>
          <w:lang w:val="cs-CZ"/>
        </w:rPr>
        <w:instrText xml:space="preserve"> MERGEFIELD "ZástupceJmeno" </w:instrText>
      </w:r>
      <w:r w:rsidR="006300B7" w:rsidRPr="002B5EEC">
        <w:rPr>
          <w:sz w:val="24"/>
          <w:szCs w:val="24"/>
          <w:lang w:val="cs-CZ"/>
        </w:rPr>
        <w:fldChar w:fldCharType="separate"/>
      </w:r>
      <w:r w:rsidR="00206044">
        <w:rPr>
          <w:noProof/>
          <w:sz w:val="24"/>
          <w:szCs w:val="24"/>
          <w:lang w:val="cs-CZ"/>
        </w:rPr>
        <w:t>Rudolf</w:t>
      </w:r>
      <w:r w:rsidR="002B5EEC" w:rsidRPr="002B5EEC">
        <w:rPr>
          <w:noProof/>
          <w:sz w:val="24"/>
          <w:szCs w:val="24"/>
          <w:lang w:val="cs-CZ"/>
        </w:rPr>
        <w:t xml:space="preserve"> Červenka</w:t>
      </w:r>
      <w:r w:rsidR="006300B7" w:rsidRPr="002B5EEC">
        <w:rPr>
          <w:sz w:val="24"/>
          <w:szCs w:val="24"/>
          <w:lang w:val="cs-CZ"/>
        </w:rPr>
        <w:fldChar w:fldCharType="end"/>
      </w:r>
      <w:r w:rsidR="00EF0AF1" w:rsidRPr="002B5EEC">
        <w:rPr>
          <w:sz w:val="24"/>
          <w:szCs w:val="24"/>
          <w:lang w:val="cs-CZ"/>
        </w:rPr>
        <w:t xml:space="preserve">, </w:t>
      </w:r>
      <w:r w:rsidR="006300B7" w:rsidRPr="002B5EEC">
        <w:rPr>
          <w:sz w:val="24"/>
          <w:szCs w:val="24"/>
          <w:lang w:val="cs-CZ"/>
        </w:rPr>
        <w:fldChar w:fldCharType="begin"/>
      </w:r>
      <w:r w:rsidR="006300B7" w:rsidRPr="002B5EEC">
        <w:rPr>
          <w:sz w:val="24"/>
          <w:szCs w:val="24"/>
          <w:lang w:val="cs-CZ"/>
        </w:rPr>
        <w:instrText xml:space="preserve"> MERGEFIELD "ZástupceFunkce" </w:instrText>
      </w:r>
      <w:r w:rsidR="006300B7" w:rsidRPr="002B5EEC">
        <w:rPr>
          <w:sz w:val="24"/>
          <w:szCs w:val="24"/>
          <w:lang w:val="cs-CZ"/>
        </w:rPr>
        <w:fldChar w:fldCharType="separate"/>
      </w:r>
      <w:r w:rsidR="002B5EEC" w:rsidRPr="002B5EEC">
        <w:rPr>
          <w:noProof/>
          <w:sz w:val="24"/>
          <w:szCs w:val="24"/>
          <w:lang w:val="cs-CZ"/>
        </w:rPr>
        <w:t>jednatel</w:t>
      </w:r>
      <w:r w:rsidR="006300B7" w:rsidRPr="002B5EEC">
        <w:rPr>
          <w:sz w:val="24"/>
          <w:szCs w:val="24"/>
          <w:lang w:val="cs-CZ"/>
        </w:rPr>
        <w:fldChar w:fldCharType="end"/>
      </w:r>
      <w:r w:rsidR="00EF0AF1" w:rsidRPr="002B5EEC">
        <w:rPr>
          <w:sz w:val="24"/>
          <w:szCs w:val="24"/>
          <w:lang w:val="cs-CZ"/>
        </w:rPr>
        <w:t xml:space="preserve"> </w:t>
      </w:r>
    </w:p>
    <w:p w14:paraId="442CA00B" w14:textId="69E46683" w:rsidR="003F4159" w:rsidRPr="002B5EEC" w:rsidRDefault="003F4159" w:rsidP="003F4159">
      <w:pPr>
        <w:keepNext/>
        <w:keepLines/>
        <w:tabs>
          <w:tab w:val="left" w:pos="3119"/>
        </w:tabs>
        <w:jc w:val="both"/>
        <w:rPr>
          <w:sz w:val="24"/>
          <w:szCs w:val="24"/>
          <w:lang w:val="cs-CZ"/>
        </w:rPr>
      </w:pPr>
      <w:r w:rsidRPr="002B5EEC">
        <w:rPr>
          <w:b/>
          <w:sz w:val="24"/>
          <w:szCs w:val="24"/>
          <w:lang w:val="cs-CZ"/>
        </w:rPr>
        <w:t>Č. účtu emitenta:</w:t>
      </w:r>
      <w:r w:rsidRPr="002B5EEC">
        <w:rPr>
          <w:b/>
          <w:sz w:val="24"/>
          <w:szCs w:val="24"/>
          <w:lang w:val="cs-CZ"/>
        </w:rPr>
        <w:tab/>
      </w:r>
      <w:r w:rsidR="002D5EA7" w:rsidRPr="002D5EA7">
        <w:rPr>
          <w:sz w:val="24"/>
          <w:szCs w:val="24"/>
          <w:lang w:val="cs-CZ"/>
        </w:rPr>
        <w:t>2502528496/2010</w:t>
      </w:r>
    </w:p>
    <w:p w14:paraId="1A76F4A1" w14:textId="3C999426" w:rsidR="0026689F" w:rsidRPr="002B5EEC" w:rsidRDefault="003F4159" w:rsidP="000D36B7">
      <w:pPr>
        <w:keepNext/>
        <w:keepLines/>
        <w:ind w:right="-483"/>
        <w:rPr>
          <w:sz w:val="24"/>
          <w:szCs w:val="24"/>
          <w:lang w:val="cs-CZ"/>
        </w:rPr>
      </w:pPr>
      <w:r w:rsidRPr="002B5EEC">
        <w:rPr>
          <w:sz w:val="24"/>
          <w:szCs w:val="24"/>
          <w:lang w:val="cs-CZ"/>
        </w:rPr>
        <w:t>(dále jen „</w:t>
      </w:r>
      <w:r w:rsidRPr="002B5EEC">
        <w:rPr>
          <w:b/>
          <w:sz w:val="24"/>
          <w:szCs w:val="24"/>
          <w:lang w:val="cs-CZ"/>
        </w:rPr>
        <w:t>Emitent</w:t>
      </w:r>
      <w:r w:rsidRPr="002B5EEC">
        <w:rPr>
          <w:sz w:val="24"/>
          <w:szCs w:val="24"/>
          <w:lang w:val="cs-CZ"/>
        </w:rPr>
        <w:t>“)</w:t>
      </w:r>
    </w:p>
    <w:p w14:paraId="6093818E" w14:textId="77777777" w:rsidR="0026689F" w:rsidRPr="002B5EEC" w:rsidRDefault="00EF0A44" w:rsidP="000D36B7">
      <w:pPr>
        <w:keepNext/>
        <w:keepLines/>
        <w:spacing w:before="120" w:after="120"/>
        <w:ind w:right="-483"/>
        <w:rPr>
          <w:sz w:val="24"/>
          <w:szCs w:val="24"/>
          <w:lang w:val="cs-CZ"/>
        </w:rPr>
      </w:pPr>
      <w:r w:rsidRPr="002B5EEC">
        <w:rPr>
          <w:sz w:val="24"/>
          <w:szCs w:val="24"/>
          <w:lang w:val="cs-CZ"/>
        </w:rPr>
        <w:t>a</w:t>
      </w:r>
    </w:p>
    <w:p w14:paraId="15DDFFDA" w14:textId="77777777" w:rsidR="00DA29AB" w:rsidRPr="002B5EEC" w:rsidRDefault="00DA29AB" w:rsidP="000D36B7">
      <w:pPr>
        <w:keepNext/>
        <w:keepLines/>
        <w:tabs>
          <w:tab w:val="num" w:pos="3119"/>
        </w:tabs>
        <w:jc w:val="both"/>
        <w:rPr>
          <w:b/>
          <w:sz w:val="24"/>
          <w:szCs w:val="24"/>
          <w:lang w:val="cs-CZ"/>
        </w:rPr>
      </w:pPr>
      <w:r w:rsidRPr="002B5EEC">
        <w:rPr>
          <w:b/>
          <w:sz w:val="24"/>
          <w:szCs w:val="24"/>
          <w:lang w:val="cs-CZ"/>
        </w:rPr>
        <w:t>Jméno/společnost:</w:t>
      </w:r>
      <w:r w:rsidRPr="002B5EEC">
        <w:rPr>
          <w:b/>
          <w:sz w:val="24"/>
          <w:szCs w:val="24"/>
          <w:lang w:val="cs-CZ"/>
        </w:rPr>
        <w:tab/>
      </w:r>
      <w:r w:rsidRPr="002B5EEC">
        <w:rPr>
          <w:b/>
          <w:sz w:val="24"/>
          <w:szCs w:val="24"/>
          <w:highlight w:val="yellow"/>
          <w:lang w:val="cs-CZ"/>
        </w:rPr>
        <w:t>XXX</w:t>
      </w:r>
    </w:p>
    <w:p w14:paraId="00AD0AD1" w14:textId="19E16F90" w:rsidR="00DA29AB" w:rsidRPr="002B5EEC" w:rsidRDefault="00DA29AB" w:rsidP="000D36B7">
      <w:pPr>
        <w:keepNext/>
        <w:keepLines/>
        <w:tabs>
          <w:tab w:val="num" w:pos="3119"/>
        </w:tabs>
        <w:jc w:val="both"/>
        <w:rPr>
          <w:sz w:val="24"/>
          <w:szCs w:val="24"/>
          <w:lang w:val="cs-CZ"/>
        </w:rPr>
      </w:pPr>
      <w:r w:rsidRPr="002B5EEC">
        <w:rPr>
          <w:sz w:val="24"/>
          <w:szCs w:val="24"/>
          <w:lang w:val="cs-CZ"/>
        </w:rPr>
        <w:t xml:space="preserve">Rodné číslo/IČ: </w:t>
      </w:r>
      <w:r w:rsidRPr="002B5EEC">
        <w:rPr>
          <w:sz w:val="24"/>
          <w:szCs w:val="24"/>
          <w:lang w:val="cs-CZ"/>
        </w:rPr>
        <w:tab/>
      </w:r>
      <w:r w:rsidRPr="002B5EEC">
        <w:rPr>
          <w:sz w:val="24"/>
          <w:szCs w:val="24"/>
          <w:highlight w:val="yellow"/>
          <w:lang w:val="cs-CZ"/>
        </w:rPr>
        <w:t>XXX</w:t>
      </w:r>
    </w:p>
    <w:p w14:paraId="0984A562" w14:textId="77777777" w:rsidR="00DA29AB" w:rsidRPr="002B5EEC" w:rsidRDefault="00DA29AB" w:rsidP="000D36B7">
      <w:pPr>
        <w:keepNext/>
        <w:keepLines/>
        <w:tabs>
          <w:tab w:val="num" w:pos="3119"/>
        </w:tabs>
        <w:jc w:val="both"/>
        <w:rPr>
          <w:sz w:val="24"/>
          <w:szCs w:val="24"/>
          <w:lang w:val="cs-CZ"/>
        </w:rPr>
      </w:pPr>
      <w:r w:rsidRPr="002B5EEC">
        <w:rPr>
          <w:sz w:val="24"/>
          <w:szCs w:val="24"/>
          <w:lang w:val="cs-CZ"/>
        </w:rPr>
        <w:t>Bydliště/sídlo:</w:t>
      </w:r>
      <w:r w:rsidRPr="002B5EEC">
        <w:rPr>
          <w:sz w:val="24"/>
          <w:szCs w:val="24"/>
          <w:lang w:val="cs-CZ"/>
        </w:rPr>
        <w:tab/>
      </w:r>
      <w:r w:rsidRPr="002B5EEC">
        <w:rPr>
          <w:sz w:val="24"/>
          <w:szCs w:val="24"/>
          <w:highlight w:val="yellow"/>
          <w:lang w:val="cs-CZ"/>
        </w:rPr>
        <w:t>XXX</w:t>
      </w:r>
    </w:p>
    <w:p w14:paraId="40C94F95" w14:textId="77777777" w:rsidR="00DA29AB" w:rsidRPr="002B5EEC" w:rsidRDefault="00DA29AB" w:rsidP="000D36B7">
      <w:pPr>
        <w:keepNext/>
        <w:keepLines/>
        <w:tabs>
          <w:tab w:val="num" w:pos="3119"/>
        </w:tabs>
        <w:jc w:val="both"/>
        <w:rPr>
          <w:sz w:val="24"/>
          <w:szCs w:val="24"/>
          <w:lang w:val="cs-CZ"/>
        </w:rPr>
      </w:pPr>
      <w:r w:rsidRPr="002B5EEC">
        <w:rPr>
          <w:sz w:val="24"/>
          <w:szCs w:val="24"/>
          <w:lang w:val="cs-CZ"/>
        </w:rPr>
        <w:t>Korespondenční adresa:</w:t>
      </w:r>
      <w:r w:rsidRPr="002B5EEC">
        <w:rPr>
          <w:sz w:val="24"/>
          <w:szCs w:val="24"/>
          <w:lang w:val="cs-CZ"/>
        </w:rPr>
        <w:tab/>
      </w:r>
      <w:r w:rsidRPr="002B5EEC">
        <w:rPr>
          <w:sz w:val="24"/>
          <w:szCs w:val="24"/>
          <w:highlight w:val="yellow"/>
          <w:lang w:val="cs-CZ"/>
        </w:rPr>
        <w:t>XXX</w:t>
      </w:r>
    </w:p>
    <w:p w14:paraId="05FEE834" w14:textId="77777777" w:rsidR="00DA29AB" w:rsidRPr="002B5EEC" w:rsidRDefault="00DA29AB" w:rsidP="000D36B7">
      <w:pPr>
        <w:keepNext/>
        <w:keepLines/>
        <w:tabs>
          <w:tab w:val="num" w:pos="3119"/>
        </w:tabs>
        <w:jc w:val="both"/>
        <w:rPr>
          <w:sz w:val="24"/>
          <w:szCs w:val="24"/>
          <w:lang w:val="cs-CZ"/>
        </w:rPr>
      </w:pPr>
      <w:r w:rsidRPr="002B5EEC">
        <w:rPr>
          <w:sz w:val="24"/>
          <w:szCs w:val="24"/>
          <w:lang w:val="cs-CZ"/>
        </w:rPr>
        <w:t>Telefon:</w:t>
      </w:r>
      <w:r w:rsidRPr="002B5EEC">
        <w:rPr>
          <w:sz w:val="24"/>
          <w:szCs w:val="24"/>
          <w:lang w:val="cs-CZ"/>
        </w:rPr>
        <w:tab/>
      </w:r>
      <w:r w:rsidRPr="002B5EEC">
        <w:rPr>
          <w:sz w:val="24"/>
          <w:szCs w:val="24"/>
          <w:highlight w:val="yellow"/>
          <w:lang w:val="cs-CZ"/>
        </w:rPr>
        <w:t>XXX</w:t>
      </w:r>
    </w:p>
    <w:p w14:paraId="1F1EBF40" w14:textId="77777777" w:rsidR="00DA29AB" w:rsidRPr="002B5EEC" w:rsidRDefault="00DA29AB" w:rsidP="000D36B7">
      <w:pPr>
        <w:keepNext/>
        <w:keepLines/>
        <w:tabs>
          <w:tab w:val="num" w:pos="3119"/>
        </w:tabs>
        <w:jc w:val="both"/>
        <w:rPr>
          <w:sz w:val="24"/>
          <w:szCs w:val="24"/>
          <w:lang w:val="cs-CZ"/>
        </w:rPr>
      </w:pPr>
      <w:r w:rsidRPr="002B5EEC">
        <w:rPr>
          <w:sz w:val="24"/>
          <w:szCs w:val="24"/>
          <w:lang w:val="cs-CZ"/>
        </w:rPr>
        <w:t>Email:</w:t>
      </w:r>
      <w:r w:rsidRPr="002B5EEC">
        <w:rPr>
          <w:sz w:val="24"/>
          <w:szCs w:val="24"/>
          <w:lang w:val="cs-CZ"/>
        </w:rPr>
        <w:tab/>
      </w:r>
      <w:r w:rsidRPr="002B5EEC">
        <w:rPr>
          <w:sz w:val="24"/>
          <w:szCs w:val="24"/>
          <w:highlight w:val="yellow"/>
          <w:lang w:val="cs-CZ"/>
        </w:rPr>
        <w:t>XXX</w:t>
      </w:r>
    </w:p>
    <w:p w14:paraId="3BA47D42" w14:textId="228D5D88" w:rsidR="005E0344" w:rsidRPr="002B5EEC" w:rsidRDefault="005E0344" w:rsidP="000D36B7">
      <w:pPr>
        <w:keepNext/>
        <w:keepLines/>
        <w:tabs>
          <w:tab w:val="num" w:pos="3119"/>
        </w:tabs>
        <w:jc w:val="both"/>
        <w:rPr>
          <w:sz w:val="24"/>
          <w:szCs w:val="24"/>
          <w:lang w:val="cs-CZ"/>
        </w:rPr>
      </w:pPr>
    </w:p>
    <w:p w14:paraId="078F321C" w14:textId="63046BB2" w:rsidR="00A654C3" w:rsidRPr="002B5EEC" w:rsidRDefault="00A654C3" w:rsidP="000D36B7">
      <w:pPr>
        <w:keepNext/>
        <w:keepLines/>
        <w:tabs>
          <w:tab w:val="num" w:pos="3119"/>
        </w:tabs>
        <w:jc w:val="both"/>
        <w:rPr>
          <w:sz w:val="24"/>
          <w:szCs w:val="24"/>
          <w:lang w:val="cs-CZ"/>
        </w:rPr>
      </w:pPr>
      <w:r w:rsidRPr="002B5EEC">
        <w:rPr>
          <w:sz w:val="24"/>
          <w:szCs w:val="24"/>
          <w:lang w:val="cs-CZ"/>
        </w:rPr>
        <w:t>Zastoupená:</w:t>
      </w:r>
      <w:r w:rsidRPr="002B5EEC">
        <w:rPr>
          <w:sz w:val="24"/>
          <w:szCs w:val="24"/>
          <w:lang w:val="cs-CZ"/>
        </w:rPr>
        <w:tab/>
      </w:r>
      <w:r w:rsidRPr="002B5EEC">
        <w:rPr>
          <w:sz w:val="24"/>
          <w:szCs w:val="24"/>
          <w:highlight w:val="yellow"/>
          <w:lang w:val="cs-CZ"/>
        </w:rPr>
        <w:t>XXX</w:t>
      </w:r>
    </w:p>
    <w:p w14:paraId="3F59E721" w14:textId="77777777" w:rsidR="00DA29AB" w:rsidRPr="002B5EEC" w:rsidRDefault="00DA29AB" w:rsidP="000D36B7">
      <w:pPr>
        <w:keepNext/>
        <w:keepLines/>
        <w:tabs>
          <w:tab w:val="num" w:pos="3119"/>
        </w:tabs>
        <w:jc w:val="both"/>
        <w:rPr>
          <w:b/>
          <w:sz w:val="24"/>
          <w:szCs w:val="24"/>
          <w:lang w:val="cs-CZ"/>
        </w:rPr>
      </w:pPr>
      <w:r w:rsidRPr="002B5EEC">
        <w:rPr>
          <w:b/>
          <w:bCs/>
          <w:sz w:val="24"/>
          <w:szCs w:val="24"/>
          <w:lang w:val="cs-CZ"/>
        </w:rPr>
        <w:t>Č. bankovního účtu</w:t>
      </w:r>
      <w:r w:rsidRPr="002B5EEC">
        <w:rPr>
          <w:b/>
          <w:sz w:val="24"/>
          <w:szCs w:val="24"/>
          <w:lang w:val="cs-CZ"/>
        </w:rPr>
        <w:t>:</w:t>
      </w:r>
      <w:r w:rsidRPr="002B5EEC">
        <w:rPr>
          <w:b/>
          <w:sz w:val="24"/>
          <w:szCs w:val="24"/>
          <w:lang w:val="cs-CZ"/>
        </w:rPr>
        <w:tab/>
      </w:r>
      <w:r w:rsidRPr="002B5EEC">
        <w:rPr>
          <w:b/>
          <w:sz w:val="24"/>
          <w:szCs w:val="24"/>
          <w:highlight w:val="yellow"/>
          <w:lang w:val="cs-CZ"/>
        </w:rPr>
        <w:t>XXX</w:t>
      </w:r>
    </w:p>
    <w:p w14:paraId="7704A1B2" w14:textId="77777777" w:rsidR="00DA29AB" w:rsidRPr="002B5EEC" w:rsidRDefault="00DA29AB" w:rsidP="000D36B7">
      <w:pPr>
        <w:keepNext/>
        <w:keepLines/>
        <w:tabs>
          <w:tab w:val="num" w:pos="3119"/>
        </w:tabs>
        <w:jc w:val="both"/>
        <w:rPr>
          <w:b/>
          <w:sz w:val="24"/>
          <w:szCs w:val="24"/>
          <w:highlight w:val="yellow"/>
          <w:lang w:val="cs-CZ"/>
        </w:rPr>
      </w:pPr>
      <w:proofErr w:type="spellStart"/>
      <w:r w:rsidRPr="002B5EEC">
        <w:rPr>
          <w:b/>
          <w:sz w:val="24"/>
          <w:szCs w:val="24"/>
          <w:lang w:val="cs-CZ"/>
        </w:rPr>
        <w:t>v.s</w:t>
      </w:r>
      <w:proofErr w:type="spellEnd"/>
      <w:r w:rsidRPr="002B5EEC">
        <w:rPr>
          <w:b/>
          <w:sz w:val="24"/>
          <w:szCs w:val="24"/>
          <w:lang w:val="cs-CZ"/>
        </w:rPr>
        <w:t>. pro platbu:</w:t>
      </w:r>
      <w:r w:rsidRPr="002B5EEC">
        <w:rPr>
          <w:b/>
          <w:sz w:val="24"/>
          <w:szCs w:val="24"/>
          <w:lang w:val="cs-CZ"/>
        </w:rPr>
        <w:tab/>
      </w:r>
      <w:r w:rsidRPr="002B5EEC">
        <w:rPr>
          <w:b/>
          <w:sz w:val="24"/>
          <w:szCs w:val="24"/>
          <w:highlight w:val="yellow"/>
          <w:lang w:val="cs-CZ"/>
        </w:rPr>
        <w:t>XXX</w:t>
      </w:r>
    </w:p>
    <w:p w14:paraId="07BC1929" w14:textId="6EB93109" w:rsidR="00DA29AB" w:rsidRPr="002B5EEC" w:rsidRDefault="00DA29AB" w:rsidP="000D36B7">
      <w:pPr>
        <w:keepNext/>
        <w:keepLines/>
        <w:tabs>
          <w:tab w:val="num" w:pos="3119"/>
          <w:tab w:val="center" w:pos="5529"/>
          <w:tab w:val="right" w:pos="9638"/>
        </w:tabs>
        <w:jc w:val="both"/>
        <w:rPr>
          <w:sz w:val="24"/>
          <w:szCs w:val="24"/>
          <w:lang w:val="cs-CZ"/>
        </w:rPr>
      </w:pPr>
      <w:r w:rsidRPr="002B5EEC">
        <w:rPr>
          <w:sz w:val="24"/>
          <w:szCs w:val="24"/>
          <w:lang w:val="cs-CZ"/>
        </w:rPr>
        <w:t>Způsob předání:</w:t>
      </w:r>
      <w:r w:rsidRPr="002B5EEC">
        <w:rPr>
          <w:sz w:val="24"/>
          <w:szCs w:val="24"/>
          <w:lang w:val="cs-CZ"/>
        </w:rPr>
        <w:tab/>
      </w:r>
      <w:r w:rsidRPr="002B5EEC">
        <w:rPr>
          <w:sz w:val="24"/>
          <w:szCs w:val="24"/>
          <w:highlight w:val="yellow"/>
          <w:lang w:val="cs-CZ"/>
        </w:rPr>
        <w:sym w:font="Symbol" w:char="F07F"/>
      </w:r>
      <w:r w:rsidRPr="002B5EEC">
        <w:rPr>
          <w:sz w:val="24"/>
          <w:szCs w:val="24"/>
          <w:highlight w:val="yellow"/>
          <w:lang w:val="cs-CZ"/>
        </w:rPr>
        <w:t xml:space="preserve"> osobně</w:t>
      </w:r>
      <w:r w:rsidRPr="002B5EEC">
        <w:rPr>
          <w:sz w:val="24"/>
          <w:szCs w:val="24"/>
          <w:highlight w:val="yellow"/>
          <w:lang w:val="cs-CZ"/>
        </w:rPr>
        <w:tab/>
      </w:r>
      <w:r w:rsidR="000D36B7" w:rsidRPr="002B5EEC">
        <w:rPr>
          <w:sz w:val="24"/>
          <w:szCs w:val="24"/>
          <w:highlight w:val="yellow"/>
          <w:lang w:val="cs-CZ"/>
        </w:rPr>
        <w:t xml:space="preserve">       </w:t>
      </w:r>
      <w:r w:rsidRPr="002B5EEC">
        <w:rPr>
          <w:sz w:val="24"/>
          <w:szCs w:val="24"/>
          <w:highlight w:val="yellow"/>
          <w:lang w:val="cs-CZ"/>
        </w:rPr>
        <w:sym w:font="Symbol" w:char="F07F"/>
      </w:r>
      <w:r w:rsidRPr="002B5EEC">
        <w:rPr>
          <w:sz w:val="24"/>
          <w:szCs w:val="24"/>
          <w:highlight w:val="yellow"/>
          <w:lang w:val="cs-CZ"/>
        </w:rPr>
        <w:t xml:space="preserve"> poštou bydliště</w:t>
      </w:r>
      <w:r w:rsidR="00F4071F" w:rsidRPr="002B5EEC">
        <w:rPr>
          <w:sz w:val="24"/>
          <w:szCs w:val="24"/>
          <w:highlight w:val="yellow"/>
          <w:lang w:val="cs-CZ"/>
        </w:rPr>
        <w:t>/sídlo</w:t>
      </w:r>
      <w:r w:rsidRPr="002B5EEC">
        <w:rPr>
          <w:sz w:val="24"/>
          <w:szCs w:val="24"/>
          <w:highlight w:val="yellow"/>
          <w:lang w:val="cs-CZ"/>
        </w:rPr>
        <w:tab/>
      </w:r>
      <w:r w:rsidRPr="002B5EEC">
        <w:rPr>
          <w:sz w:val="24"/>
          <w:szCs w:val="24"/>
          <w:highlight w:val="yellow"/>
          <w:lang w:val="cs-CZ"/>
        </w:rPr>
        <w:sym w:font="Symbol" w:char="F07F"/>
      </w:r>
      <w:r w:rsidRPr="002B5EEC">
        <w:rPr>
          <w:sz w:val="24"/>
          <w:szCs w:val="24"/>
          <w:highlight w:val="yellow"/>
          <w:lang w:val="cs-CZ"/>
        </w:rPr>
        <w:t xml:space="preserve"> poštou </w:t>
      </w:r>
      <w:proofErr w:type="spellStart"/>
      <w:r w:rsidRPr="002B5EEC">
        <w:rPr>
          <w:sz w:val="24"/>
          <w:szCs w:val="24"/>
          <w:highlight w:val="yellow"/>
          <w:lang w:val="cs-CZ"/>
        </w:rPr>
        <w:t>koresp</w:t>
      </w:r>
      <w:proofErr w:type="spellEnd"/>
      <w:r w:rsidRPr="002B5EEC">
        <w:rPr>
          <w:sz w:val="24"/>
          <w:szCs w:val="24"/>
          <w:highlight w:val="yellow"/>
          <w:lang w:val="cs-CZ"/>
        </w:rPr>
        <w:t xml:space="preserve">. </w:t>
      </w:r>
      <w:r w:rsidR="009A6FB1" w:rsidRPr="002B5EEC">
        <w:rPr>
          <w:sz w:val="24"/>
          <w:szCs w:val="24"/>
          <w:highlight w:val="yellow"/>
          <w:lang w:val="cs-CZ"/>
        </w:rPr>
        <w:t>a</w:t>
      </w:r>
      <w:r w:rsidRPr="002B5EEC">
        <w:rPr>
          <w:sz w:val="24"/>
          <w:szCs w:val="24"/>
          <w:highlight w:val="yellow"/>
          <w:lang w:val="cs-CZ"/>
        </w:rPr>
        <w:t>dresa</w:t>
      </w:r>
    </w:p>
    <w:p w14:paraId="561DF829" w14:textId="17CCF665" w:rsidR="00DA29AB" w:rsidRPr="002B5EEC" w:rsidRDefault="00AF302F" w:rsidP="000D36B7">
      <w:pPr>
        <w:keepNext/>
        <w:keepLines/>
        <w:ind w:right="-483"/>
        <w:rPr>
          <w:sz w:val="24"/>
          <w:szCs w:val="24"/>
          <w:lang w:val="cs-CZ"/>
        </w:rPr>
      </w:pPr>
      <w:r w:rsidRPr="002B5EEC" w:rsidDel="00AF302F">
        <w:rPr>
          <w:sz w:val="24"/>
          <w:szCs w:val="24"/>
          <w:lang w:val="cs-CZ"/>
        </w:rPr>
        <w:t xml:space="preserve"> </w:t>
      </w:r>
      <w:r w:rsidR="00DA29AB" w:rsidRPr="002B5EEC">
        <w:rPr>
          <w:sz w:val="24"/>
          <w:szCs w:val="24"/>
          <w:lang w:val="cs-CZ"/>
        </w:rPr>
        <w:t>(dále jen „</w:t>
      </w:r>
      <w:r w:rsidR="00AB6DBE" w:rsidRPr="002B5EEC">
        <w:rPr>
          <w:b/>
          <w:sz w:val="24"/>
          <w:szCs w:val="24"/>
          <w:lang w:val="cs-CZ"/>
        </w:rPr>
        <w:t>U</w:t>
      </w:r>
      <w:r w:rsidR="00DA29AB" w:rsidRPr="002B5EEC">
        <w:rPr>
          <w:b/>
          <w:sz w:val="24"/>
          <w:szCs w:val="24"/>
          <w:lang w:val="cs-CZ"/>
        </w:rPr>
        <w:t>pisovatel</w:t>
      </w:r>
      <w:r w:rsidR="00DA29AB" w:rsidRPr="002B5EEC">
        <w:rPr>
          <w:sz w:val="24"/>
          <w:szCs w:val="24"/>
          <w:lang w:val="cs-CZ"/>
        </w:rPr>
        <w:t>“)</w:t>
      </w:r>
    </w:p>
    <w:p w14:paraId="56C6148F" w14:textId="77777777" w:rsidR="000B1AF7" w:rsidRPr="002B5EEC" w:rsidRDefault="000B1AF7" w:rsidP="000D36B7">
      <w:pPr>
        <w:pStyle w:val="Nadpis1"/>
        <w:keepLines/>
        <w:spacing w:before="240" w:after="120"/>
        <w:ind w:right="-482"/>
        <w:jc w:val="center"/>
        <w:rPr>
          <w:sz w:val="24"/>
          <w:szCs w:val="24"/>
        </w:rPr>
      </w:pPr>
      <w:r w:rsidRPr="002B5EEC">
        <w:rPr>
          <w:sz w:val="24"/>
          <w:szCs w:val="24"/>
        </w:rPr>
        <w:t>Předmět smlouvy</w:t>
      </w:r>
    </w:p>
    <w:p w14:paraId="080F9FB9" w14:textId="0157EEEA" w:rsidR="000B1AF7" w:rsidRPr="002B5EEC" w:rsidRDefault="000B1AF7" w:rsidP="000D36B7">
      <w:pPr>
        <w:keepNext/>
        <w:keepLines/>
        <w:ind w:right="-1"/>
        <w:jc w:val="both"/>
        <w:rPr>
          <w:sz w:val="24"/>
          <w:szCs w:val="24"/>
          <w:lang w:val="cs-CZ"/>
        </w:rPr>
      </w:pPr>
      <w:r w:rsidRPr="002B5EEC">
        <w:rPr>
          <w:sz w:val="24"/>
          <w:szCs w:val="24"/>
          <w:lang w:val="cs-CZ"/>
        </w:rPr>
        <w:t xml:space="preserve">Předmětem smlouvy je závazek </w:t>
      </w:r>
      <w:r w:rsidR="005E38D4" w:rsidRPr="002B5EEC">
        <w:rPr>
          <w:sz w:val="24"/>
          <w:szCs w:val="24"/>
          <w:lang w:val="cs-CZ"/>
        </w:rPr>
        <w:t>E</w:t>
      </w:r>
      <w:r w:rsidR="00CB1E93" w:rsidRPr="002B5EEC">
        <w:rPr>
          <w:sz w:val="24"/>
          <w:szCs w:val="24"/>
          <w:lang w:val="cs-CZ"/>
        </w:rPr>
        <w:t>mitenta</w:t>
      </w:r>
      <w:r w:rsidRPr="002B5EEC">
        <w:rPr>
          <w:sz w:val="24"/>
          <w:szCs w:val="24"/>
          <w:lang w:val="cs-CZ"/>
        </w:rPr>
        <w:t xml:space="preserve"> umožnit </w:t>
      </w:r>
      <w:r w:rsidR="005E38D4" w:rsidRPr="002B5EEC">
        <w:rPr>
          <w:sz w:val="24"/>
          <w:szCs w:val="24"/>
          <w:lang w:val="cs-CZ"/>
        </w:rPr>
        <w:t>U</w:t>
      </w:r>
      <w:r w:rsidRPr="002B5EEC">
        <w:rPr>
          <w:sz w:val="24"/>
          <w:szCs w:val="24"/>
          <w:lang w:val="cs-CZ"/>
        </w:rPr>
        <w:t>pisovateli ups</w:t>
      </w:r>
      <w:r w:rsidR="00EE5836" w:rsidRPr="002B5EEC">
        <w:rPr>
          <w:sz w:val="24"/>
          <w:szCs w:val="24"/>
          <w:lang w:val="cs-CZ"/>
        </w:rPr>
        <w:t>at</w:t>
      </w:r>
      <w:r w:rsidR="00EE6673" w:rsidRPr="002B5EEC">
        <w:rPr>
          <w:sz w:val="24"/>
          <w:szCs w:val="24"/>
          <w:lang w:val="cs-CZ"/>
        </w:rPr>
        <w:t xml:space="preserve"> </w:t>
      </w:r>
      <w:r w:rsidR="00C874E5" w:rsidRPr="002B5EEC">
        <w:rPr>
          <w:sz w:val="24"/>
          <w:szCs w:val="24"/>
          <w:lang w:val="cs-CZ"/>
        </w:rPr>
        <w:t>listi</w:t>
      </w:r>
      <w:r w:rsidR="00ED75C0" w:rsidRPr="002B5EEC">
        <w:rPr>
          <w:sz w:val="24"/>
          <w:szCs w:val="24"/>
          <w:lang w:val="cs-CZ"/>
        </w:rPr>
        <w:t>nn</w:t>
      </w:r>
      <w:r w:rsidR="00342992" w:rsidRPr="002B5EEC">
        <w:rPr>
          <w:sz w:val="24"/>
          <w:szCs w:val="24"/>
          <w:lang w:val="cs-CZ"/>
        </w:rPr>
        <w:t>ý</w:t>
      </w:r>
      <w:r w:rsidR="00ED75C0" w:rsidRPr="002B5EEC">
        <w:rPr>
          <w:sz w:val="24"/>
          <w:szCs w:val="24"/>
          <w:lang w:val="cs-CZ"/>
        </w:rPr>
        <w:t xml:space="preserve"> </w:t>
      </w:r>
      <w:r w:rsidR="00C874E5" w:rsidRPr="002B5EEC">
        <w:rPr>
          <w:sz w:val="24"/>
          <w:szCs w:val="24"/>
          <w:lang w:val="cs-CZ"/>
        </w:rPr>
        <w:t>Dluhopis</w:t>
      </w:r>
      <w:r w:rsidR="00C874E5" w:rsidRPr="002B5EEC">
        <w:rPr>
          <w:sz w:val="24"/>
          <w:szCs w:val="24"/>
          <w:highlight w:val="cyan"/>
          <w:lang w:val="cs-CZ"/>
        </w:rPr>
        <w:t xml:space="preserve"> </w:t>
      </w:r>
      <w:r w:rsidR="007A6887" w:rsidRPr="002B5EEC">
        <w:rPr>
          <w:sz w:val="24"/>
          <w:szCs w:val="24"/>
          <w:highlight w:val="cyan"/>
          <w:lang w:val="cs-CZ"/>
        </w:rPr>
        <w:br/>
      </w:r>
      <w:r w:rsidR="00634988" w:rsidRPr="002B5EEC">
        <w:rPr>
          <w:sz w:val="24"/>
          <w:szCs w:val="24"/>
          <w:lang w:val="cs-CZ"/>
        </w:rPr>
        <w:fldChar w:fldCharType="begin"/>
      </w:r>
      <w:r w:rsidR="00634988" w:rsidRPr="002B5EEC">
        <w:rPr>
          <w:sz w:val="24"/>
          <w:szCs w:val="24"/>
          <w:lang w:val="cs-CZ"/>
        </w:rPr>
        <w:instrText xml:space="preserve"> MERGEFIELD "Název_CP" </w:instrText>
      </w:r>
      <w:r w:rsidR="00634988" w:rsidRPr="002B5EEC">
        <w:rPr>
          <w:sz w:val="24"/>
          <w:szCs w:val="24"/>
          <w:lang w:val="cs-CZ"/>
        </w:rPr>
        <w:fldChar w:fldCharType="separate"/>
      </w:r>
      <w:r w:rsidR="002B5EEC" w:rsidRPr="002B5EEC">
        <w:rPr>
          <w:noProof/>
          <w:sz w:val="24"/>
          <w:szCs w:val="24"/>
          <w:lang w:val="cs-CZ"/>
        </w:rPr>
        <w:t xml:space="preserve">LEDA – </w:t>
      </w:r>
      <w:r w:rsidR="000525D7">
        <w:rPr>
          <w:noProof/>
          <w:sz w:val="24"/>
          <w:szCs w:val="24"/>
          <w:lang w:val="cs-CZ"/>
        </w:rPr>
        <w:t>AI</w:t>
      </w:r>
      <w:r w:rsidR="00634988" w:rsidRPr="002B5EEC">
        <w:rPr>
          <w:sz w:val="24"/>
          <w:szCs w:val="24"/>
          <w:lang w:val="cs-CZ"/>
        </w:rPr>
        <w:fldChar w:fldCharType="end"/>
      </w:r>
      <w:r w:rsidR="003309B9" w:rsidRPr="002B5EEC">
        <w:rPr>
          <w:sz w:val="24"/>
          <w:szCs w:val="24"/>
          <w:lang w:val="cs-CZ"/>
        </w:rPr>
        <w:t xml:space="preserve"> </w:t>
      </w:r>
      <w:r w:rsidR="00ED75C0" w:rsidRPr="002B5EEC">
        <w:rPr>
          <w:sz w:val="24"/>
          <w:szCs w:val="24"/>
          <w:lang w:val="cs-CZ"/>
        </w:rPr>
        <w:t>na řad</w:t>
      </w:r>
      <w:r w:rsidR="00E934CC" w:rsidRPr="002B5EEC">
        <w:rPr>
          <w:sz w:val="24"/>
          <w:szCs w:val="24"/>
          <w:lang w:val="cs-CZ"/>
        </w:rPr>
        <w:t xml:space="preserve">, </w:t>
      </w:r>
      <w:r w:rsidR="00ED75C0" w:rsidRPr="002B5EEC">
        <w:rPr>
          <w:sz w:val="24"/>
          <w:szCs w:val="24"/>
          <w:lang w:val="cs-CZ"/>
        </w:rPr>
        <w:t>jehož</w:t>
      </w:r>
      <w:r w:rsidR="00CD111F" w:rsidRPr="002B5EEC">
        <w:rPr>
          <w:sz w:val="24"/>
          <w:szCs w:val="24"/>
          <w:lang w:val="cs-CZ"/>
        </w:rPr>
        <w:t xml:space="preserve"> </w:t>
      </w:r>
      <w:r w:rsidR="0097508B" w:rsidRPr="002B5EEC">
        <w:rPr>
          <w:sz w:val="24"/>
          <w:szCs w:val="24"/>
          <w:lang w:val="cs-CZ"/>
        </w:rPr>
        <w:t>vydavatelem</w:t>
      </w:r>
      <w:r w:rsidR="00CD111F" w:rsidRPr="002B5EEC">
        <w:rPr>
          <w:sz w:val="24"/>
          <w:szCs w:val="24"/>
          <w:lang w:val="cs-CZ"/>
        </w:rPr>
        <w:t xml:space="preserve"> je </w:t>
      </w:r>
      <w:r w:rsidR="005E38D4" w:rsidRPr="002B5EEC">
        <w:rPr>
          <w:sz w:val="24"/>
          <w:szCs w:val="24"/>
          <w:lang w:val="cs-CZ"/>
        </w:rPr>
        <w:t>E</w:t>
      </w:r>
      <w:r w:rsidR="0097508B" w:rsidRPr="002B5EEC">
        <w:rPr>
          <w:sz w:val="24"/>
          <w:szCs w:val="24"/>
          <w:lang w:val="cs-CZ"/>
        </w:rPr>
        <w:t>mitent</w:t>
      </w:r>
      <w:r w:rsidR="00CD111F" w:rsidRPr="002B5EEC">
        <w:rPr>
          <w:sz w:val="24"/>
          <w:szCs w:val="24"/>
          <w:lang w:val="cs-CZ"/>
        </w:rPr>
        <w:t xml:space="preserve"> (dále jen „</w:t>
      </w:r>
      <w:r w:rsidR="00CD111F" w:rsidRPr="002B5EEC">
        <w:rPr>
          <w:b/>
          <w:sz w:val="24"/>
          <w:szCs w:val="24"/>
          <w:lang w:val="cs-CZ"/>
        </w:rPr>
        <w:t>Dluhopis</w:t>
      </w:r>
      <w:r w:rsidR="00CD111F" w:rsidRPr="002B5EEC">
        <w:rPr>
          <w:sz w:val="24"/>
          <w:szCs w:val="24"/>
          <w:lang w:val="cs-CZ"/>
        </w:rPr>
        <w:t>“)</w:t>
      </w:r>
      <w:r w:rsidR="0072333D" w:rsidRPr="002B5EEC">
        <w:rPr>
          <w:sz w:val="24"/>
          <w:szCs w:val="24"/>
          <w:lang w:val="cs-CZ"/>
        </w:rPr>
        <w:t xml:space="preserve"> </w:t>
      </w:r>
      <w:r w:rsidRPr="002B5EEC">
        <w:rPr>
          <w:sz w:val="24"/>
          <w:szCs w:val="24"/>
          <w:lang w:val="cs-CZ"/>
        </w:rPr>
        <w:t>a</w:t>
      </w:r>
      <w:r w:rsidR="00E934CC" w:rsidRPr="002B5EEC">
        <w:rPr>
          <w:sz w:val="24"/>
          <w:szCs w:val="24"/>
          <w:lang w:val="cs-CZ"/>
        </w:rPr>
        <w:t> </w:t>
      </w:r>
      <w:r w:rsidRPr="002B5EEC">
        <w:rPr>
          <w:sz w:val="24"/>
          <w:szCs w:val="24"/>
          <w:lang w:val="cs-CZ"/>
        </w:rPr>
        <w:t xml:space="preserve">závazek </w:t>
      </w:r>
      <w:r w:rsidR="005E38D4" w:rsidRPr="002B5EEC">
        <w:rPr>
          <w:sz w:val="24"/>
          <w:szCs w:val="24"/>
          <w:lang w:val="cs-CZ"/>
        </w:rPr>
        <w:t>U</w:t>
      </w:r>
      <w:r w:rsidRPr="002B5EEC">
        <w:rPr>
          <w:sz w:val="24"/>
          <w:szCs w:val="24"/>
          <w:lang w:val="cs-CZ"/>
        </w:rPr>
        <w:t xml:space="preserve">pisovatele </w:t>
      </w:r>
      <w:r w:rsidR="00DB55EF" w:rsidRPr="002B5EEC">
        <w:rPr>
          <w:sz w:val="24"/>
          <w:szCs w:val="24"/>
          <w:lang w:val="cs-CZ"/>
        </w:rPr>
        <w:t>D</w:t>
      </w:r>
      <w:r w:rsidR="00810E8E" w:rsidRPr="002B5EEC">
        <w:rPr>
          <w:sz w:val="24"/>
          <w:szCs w:val="24"/>
          <w:lang w:val="cs-CZ"/>
        </w:rPr>
        <w:t>luhopisy</w:t>
      </w:r>
      <w:r w:rsidRPr="002B5EEC">
        <w:rPr>
          <w:sz w:val="24"/>
          <w:szCs w:val="24"/>
          <w:lang w:val="cs-CZ"/>
        </w:rPr>
        <w:t xml:space="preserve"> </w:t>
      </w:r>
      <w:r w:rsidR="00A21F0E" w:rsidRPr="002B5EEC">
        <w:rPr>
          <w:sz w:val="24"/>
          <w:szCs w:val="24"/>
          <w:lang w:val="cs-CZ"/>
        </w:rPr>
        <w:t xml:space="preserve">řádně </w:t>
      </w:r>
      <w:r w:rsidR="00D13AF1" w:rsidRPr="002B5EEC">
        <w:rPr>
          <w:sz w:val="24"/>
          <w:szCs w:val="24"/>
          <w:lang w:val="cs-CZ"/>
        </w:rPr>
        <w:t>uhradit</w:t>
      </w:r>
      <w:r w:rsidRPr="002B5EEC">
        <w:rPr>
          <w:sz w:val="24"/>
          <w:szCs w:val="24"/>
          <w:lang w:val="cs-CZ"/>
        </w:rPr>
        <w:t xml:space="preserve"> </w:t>
      </w:r>
      <w:r w:rsidR="00FA386E" w:rsidRPr="002B5EEC">
        <w:rPr>
          <w:sz w:val="24"/>
          <w:szCs w:val="24"/>
          <w:lang w:val="cs-CZ"/>
        </w:rPr>
        <w:t>a</w:t>
      </w:r>
      <w:r w:rsidR="00B513E8" w:rsidRPr="002B5EEC">
        <w:rPr>
          <w:sz w:val="24"/>
          <w:szCs w:val="24"/>
          <w:lang w:val="cs-CZ"/>
        </w:rPr>
        <w:t> </w:t>
      </w:r>
      <w:r w:rsidR="00FA386E" w:rsidRPr="002B5EEC">
        <w:rPr>
          <w:sz w:val="24"/>
          <w:szCs w:val="24"/>
          <w:lang w:val="cs-CZ"/>
        </w:rPr>
        <w:t>převzít</w:t>
      </w:r>
      <w:r w:rsidRPr="002B5EEC">
        <w:rPr>
          <w:sz w:val="24"/>
          <w:szCs w:val="24"/>
          <w:lang w:val="cs-CZ"/>
        </w:rPr>
        <w:t>.</w:t>
      </w:r>
    </w:p>
    <w:p w14:paraId="5A6F33A7" w14:textId="77777777" w:rsidR="000B1AF7" w:rsidRPr="002B5EEC" w:rsidRDefault="00107433" w:rsidP="000D36B7">
      <w:pPr>
        <w:pStyle w:val="Nadpis1"/>
        <w:keepLines/>
        <w:spacing w:before="240" w:after="120"/>
        <w:ind w:right="-482"/>
        <w:jc w:val="center"/>
        <w:rPr>
          <w:sz w:val="24"/>
          <w:szCs w:val="24"/>
        </w:rPr>
      </w:pPr>
      <w:r w:rsidRPr="002B5EEC">
        <w:rPr>
          <w:sz w:val="24"/>
          <w:szCs w:val="24"/>
        </w:rPr>
        <w:t xml:space="preserve">Úpis </w:t>
      </w:r>
      <w:r w:rsidR="00CA5A75" w:rsidRPr="002B5EEC">
        <w:rPr>
          <w:sz w:val="24"/>
          <w:szCs w:val="24"/>
        </w:rPr>
        <w:t>Dluhopisů</w:t>
      </w:r>
    </w:p>
    <w:p w14:paraId="771D7764" w14:textId="77777777" w:rsidR="00FF34A2" w:rsidRPr="002B5EEC" w:rsidRDefault="00FF34A2" w:rsidP="000D36B7">
      <w:pPr>
        <w:keepNext/>
        <w:keepLines/>
        <w:numPr>
          <w:ilvl w:val="0"/>
          <w:numId w:val="9"/>
        </w:numPr>
        <w:spacing w:after="40"/>
        <w:jc w:val="both"/>
        <w:rPr>
          <w:sz w:val="24"/>
          <w:szCs w:val="24"/>
          <w:lang w:val="cs-CZ"/>
        </w:rPr>
      </w:pPr>
      <w:r w:rsidRPr="002B5EEC">
        <w:rPr>
          <w:sz w:val="24"/>
          <w:szCs w:val="24"/>
          <w:lang w:val="cs-CZ"/>
        </w:rPr>
        <w:t>Předmět úpisu:</w:t>
      </w:r>
    </w:p>
    <w:p w14:paraId="407A1C7B" w14:textId="5D9B9538" w:rsidR="00742117" w:rsidRPr="002B5EEC" w:rsidRDefault="00EF0A44" w:rsidP="000D36B7">
      <w:pPr>
        <w:keepNext/>
        <w:keepLines/>
        <w:tabs>
          <w:tab w:val="left" w:pos="3119"/>
        </w:tabs>
        <w:spacing w:after="40"/>
        <w:ind w:left="423" w:hanging="66"/>
        <w:rPr>
          <w:b/>
          <w:sz w:val="24"/>
          <w:szCs w:val="24"/>
          <w:lang w:val="cs-CZ"/>
        </w:rPr>
      </w:pPr>
      <w:r w:rsidRPr="002B5EEC">
        <w:rPr>
          <w:sz w:val="24"/>
          <w:szCs w:val="24"/>
          <w:lang w:val="cs-CZ"/>
        </w:rPr>
        <w:t>Cenn</w:t>
      </w:r>
      <w:r w:rsidR="00A21F0E" w:rsidRPr="002B5EEC">
        <w:rPr>
          <w:sz w:val="24"/>
          <w:szCs w:val="24"/>
          <w:lang w:val="cs-CZ"/>
        </w:rPr>
        <w:t>ý</w:t>
      </w:r>
      <w:r w:rsidRPr="002B5EEC">
        <w:rPr>
          <w:sz w:val="24"/>
          <w:szCs w:val="24"/>
          <w:lang w:val="cs-CZ"/>
        </w:rPr>
        <w:t xml:space="preserve"> papír:</w:t>
      </w:r>
      <w:r w:rsidRPr="002B5EEC">
        <w:rPr>
          <w:sz w:val="24"/>
          <w:szCs w:val="24"/>
          <w:lang w:val="cs-CZ"/>
        </w:rPr>
        <w:tab/>
      </w:r>
      <w:r w:rsidR="00634988" w:rsidRPr="002B5EEC">
        <w:rPr>
          <w:b/>
          <w:sz w:val="24"/>
          <w:szCs w:val="24"/>
          <w:lang w:val="cs-CZ"/>
        </w:rPr>
        <w:fldChar w:fldCharType="begin"/>
      </w:r>
      <w:r w:rsidR="00634988" w:rsidRPr="002B5EEC">
        <w:rPr>
          <w:b/>
          <w:sz w:val="24"/>
          <w:szCs w:val="24"/>
          <w:lang w:val="cs-CZ"/>
        </w:rPr>
        <w:instrText xml:space="preserve"> MERGEFIELD "Název_CP" </w:instrText>
      </w:r>
      <w:r w:rsidR="00634988" w:rsidRPr="002B5EEC">
        <w:rPr>
          <w:b/>
          <w:sz w:val="24"/>
          <w:szCs w:val="24"/>
          <w:lang w:val="cs-CZ"/>
        </w:rPr>
        <w:fldChar w:fldCharType="separate"/>
      </w:r>
      <w:r w:rsidR="002B5EEC" w:rsidRPr="002B5EEC">
        <w:rPr>
          <w:b/>
          <w:noProof/>
          <w:sz w:val="24"/>
          <w:szCs w:val="24"/>
          <w:lang w:val="cs-CZ"/>
        </w:rPr>
        <w:t xml:space="preserve">LEDA – </w:t>
      </w:r>
      <w:r w:rsidR="000610D5">
        <w:rPr>
          <w:b/>
          <w:noProof/>
          <w:sz w:val="24"/>
          <w:szCs w:val="24"/>
          <w:lang w:val="cs-CZ"/>
        </w:rPr>
        <w:t>AI</w:t>
      </w:r>
      <w:r w:rsidR="00634988" w:rsidRPr="002B5EEC">
        <w:rPr>
          <w:b/>
          <w:sz w:val="24"/>
          <w:szCs w:val="24"/>
          <w:lang w:val="cs-CZ"/>
        </w:rPr>
        <w:fldChar w:fldCharType="end"/>
      </w:r>
    </w:p>
    <w:p w14:paraId="4CCA6EEF" w14:textId="2805E3A0" w:rsidR="005E3969" w:rsidRPr="002B5EEC" w:rsidRDefault="00281F07" w:rsidP="000D36B7">
      <w:pPr>
        <w:keepNext/>
        <w:keepLines/>
        <w:tabs>
          <w:tab w:val="left" w:pos="3119"/>
        </w:tabs>
        <w:spacing w:after="40"/>
        <w:ind w:left="423" w:hanging="66"/>
        <w:jc w:val="both"/>
        <w:rPr>
          <w:b/>
          <w:sz w:val="24"/>
          <w:szCs w:val="24"/>
          <w:lang w:val="cs-CZ"/>
        </w:rPr>
      </w:pPr>
      <w:r w:rsidRPr="002B5EEC">
        <w:rPr>
          <w:bCs/>
          <w:sz w:val="24"/>
          <w:szCs w:val="24"/>
          <w:lang w:val="cs-CZ"/>
        </w:rPr>
        <w:t>ISIN:</w:t>
      </w:r>
      <w:r w:rsidRPr="002B5EEC">
        <w:rPr>
          <w:bCs/>
          <w:sz w:val="24"/>
          <w:szCs w:val="24"/>
          <w:lang w:val="cs-CZ"/>
        </w:rPr>
        <w:tab/>
      </w:r>
      <w:r w:rsidR="00152508" w:rsidRPr="00152508">
        <w:rPr>
          <w:b/>
          <w:noProof/>
          <w:sz w:val="24"/>
          <w:szCs w:val="24"/>
          <w:lang w:val="cs-CZ"/>
        </w:rPr>
        <w:t>CZ0003575367</w:t>
      </w:r>
      <w:r w:rsidR="00D73A9E" w:rsidRPr="00C24D23" w:rsidDel="00D73A9E">
        <w:rPr>
          <w:b/>
          <w:noProof/>
          <w:sz w:val="24"/>
          <w:szCs w:val="24"/>
          <w:lang w:val="cs-CZ"/>
        </w:rPr>
        <w:t xml:space="preserve"> </w:t>
      </w:r>
    </w:p>
    <w:p w14:paraId="27A37CEB" w14:textId="077B73B7" w:rsidR="00FF34A2" w:rsidRPr="002B5EEC" w:rsidRDefault="00A654C3" w:rsidP="000D36B7">
      <w:pPr>
        <w:keepNext/>
        <w:keepLines/>
        <w:tabs>
          <w:tab w:val="left" w:pos="3119"/>
        </w:tabs>
        <w:spacing w:after="40"/>
        <w:ind w:left="423" w:hanging="66"/>
        <w:jc w:val="both"/>
        <w:rPr>
          <w:b/>
          <w:sz w:val="24"/>
          <w:szCs w:val="24"/>
          <w:lang w:val="cs-CZ"/>
        </w:rPr>
      </w:pPr>
      <w:r w:rsidRPr="002B5EEC">
        <w:rPr>
          <w:sz w:val="24"/>
          <w:szCs w:val="24"/>
          <w:lang w:val="cs-CZ"/>
        </w:rPr>
        <w:t xml:space="preserve">Jmenovitá </w:t>
      </w:r>
      <w:r w:rsidR="00B96380" w:rsidRPr="002B5EEC">
        <w:rPr>
          <w:sz w:val="24"/>
          <w:szCs w:val="24"/>
          <w:lang w:val="cs-CZ"/>
        </w:rPr>
        <w:t>hodnota</w:t>
      </w:r>
      <w:r w:rsidRPr="002B5EEC">
        <w:rPr>
          <w:sz w:val="24"/>
          <w:szCs w:val="24"/>
          <w:lang w:val="cs-CZ"/>
        </w:rPr>
        <w:t xml:space="preserve"> 1</w:t>
      </w:r>
      <w:r w:rsidR="00403D9C" w:rsidRPr="002B5EEC">
        <w:rPr>
          <w:sz w:val="24"/>
          <w:szCs w:val="24"/>
          <w:lang w:val="cs-CZ"/>
        </w:rPr>
        <w:t> </w:t>
      </w:r>
      <w:r w:rsidRPr="002B5EEC">
        <w:rPr>
          <w:sz w:val="24"/>
          <w:szCs w:val="24"/>
          <w:lang w:val="cs-CZ"/>
        </w:rPr>
        <w:t>ks</w:t>
      </w:r>
      <w:r w:rsidR="00FF34A2" w:rsidRPr="002B5EEC">
        <w:rPr>
          <w:sz w:val="24"/>
          <w:szCs w:val="24"/>
          <w:lang w:val="cs-CZ"/>
        </w:rPr>
        <w:t>:</w:t>
      </w:r>
      <w:r w:rsidR="00B96380" w:rsidRPr="002B5EEC">
        <w:rPr>
          <w:sz w:val="24"/>
          <w:szCs w:val="24"/>
          <w:lang w:val="cs-CZ"/>
        </w:rPr>
        <w:tab/>
      </w:r>
      <w:r w:rsidR="00C83106" w:rsidRPr="002B5EEC">
        <w:rPr>
          <w:b/>
          <w:sz w:val="24"/>
          <w:szCs w:val="24"/>
          <w:lang w:val="cs-CZ"/>
        </w:rPr>
        <w:fldChar w:fldCharType="begin"/>
      </w:r>
      <w:r w:rsidR="00C83106" w:rsidRPr="002B5EEC">
        <w:rPr>
          <w:b/>
          <w:sz w:val="24"/>
          <w:szCs w:val="24"/>
          <w:lang w:val="cs-CZ"/>
        </w:rPr>
        <w:instrText xml:space="preserve"> MERGEFIELD "JmHodnota_1ks" </w:instrText>
      </w:r>
      <w:r w:rsidR="00C83106" w:rsidRPr="002B5EEC">
        <w:rPr>
          <w:b/>
          <w:sz w:val="24"/>
          <w:szCs w:val="24"/>
          <w:lang w:val="cs-CZ"/>
        </w:rPr>
        <w:fldChar w:fldCharType="separate"/>
      </w:r>
      <w:r w:rsidR="002B5EEC" w:rsidRPr="002B5EEC">
        <w:rPr>
          <w:b/>
          <w:noProof/>
          <w:sz w:val="24"/>
          <w:szCs w:val="24"/>
          <w:lang w:val="cs-CZ"/>
        </w:rPr>
        <w:t>20 000</w:t>
      </w:r>
      <w:r w:rsidR="00C83106" w:rsidRPr="002B5EEC">
        <w:rPr>
          <w:b/>
          <w:sz w:val="24"/>
          <w:szCs w:val="24"/>
          <w:lang w:val="cs-CZ"/>
        </w:rPr>
        <w:fldChar w:fldCharType="end"/>
      </w:r>
      <w:r w:rsidR="00FF34A2" w:rsidRPr="002B5EEC">
        <w:rPr>
          <w:b/>
          <w:sz w:val="24"/>
          <w:szCs w:val="24"/>
          <w:lang w:val="cs-CZ"/>
        </w:rPr>
        <w:t xml:space="preserve"> Kč</w:t>
      </w:r>
      <w:r w:rsidR="004C4E4E" w:rsidRPr="002B5EEC">
        <w:rPr>
          <w:b/>
          <w:sz w:val="24"/>
          <w:szCs w:val="24"/>
          <w:lang w:val="cs-CZ"/>
        </w:rPr>
        <w:t xml:space="preserve"> (</w:t>
      </w:r>
      <w:r w:rsidR="00B7626F" w:rsidRPr="002B5EEC">
        <w:rPr>
          <w:b/>
          <w:sz w:val="24"/>
          <w:szCs w:val="24"/>
          <w:lang w:val="cs-CZ"/>
        </w:rPr>
        <w:fldChar w:fldCharType="begin"/>
      </w:r>
      <w:r w:rsidR="00B7626F" w:rsidRPr="002B5EEC">
        <w:rPr>
          <w:b/>
          <w:sz w:val="24"/>
          <w:szCs w:val="24"/>
          <w:lang w:val="cs-CZ"/>
        </w:rPr>
        <w:instrText xml:space="preserve"> MERGEFIELD "JmenHodnota_slovy" </w:instrText>
      </w:r>
      <w:r w:rsidR="00B7626F" w:rsidRPr="002B5EEC">
        <w:rPr>
          <w:b/>
          <w:sz w:val="24"/>
          <w:szCs w:val="24"/>
          <w:lang w:val="cs-CZ"/>
        </w:rPr>
        <w:fldChar w:fldCharType="separate"/>
      </w:r>
      <w:r w:rsidR="002B5EEC" w:rsidRPr="002B5EEC">
        <w:rPr>
          <w:b/>
          <w:noProof/>
          <w:sz w:val="24"/>
          <w:szCs w:val="24"/>
          <w:lang w:val="cs-CZ"/>
        </w:rPr>
        <w:t>dvacet tisíc</w:t>
      </w:r>
      <w:r w:rsidR="00B7626F" w:rsidRPr="002B5EEC">
        <w:rPr>
          <w:b/>
          <w:sz w:val="24"/>
          <w:szCs w:val="24"/>
          <w:lang w:val="cs-CZ"/>
        </w:rPr>
        <w:fldChar w:fldCharType="end"/>
      </w:r>
      <w:r w:rsidR="004C4E4E" w:rsidRPr="002B5EEC">
        <w:rPr>
          <w:b/>
          <w:sz w:val="24"/>
          <w:szCs w:val="24"/>
          <w:lang w:val="cs-CZ"/>
        </w:rPr>
        <w:t xml:space="preserve"> korun českých)</w:t>
      </w:r>
    </w:p>
    <w:p w14:paraId="45FBFBDE" w14:textId="77777777" w:rsidR="009A6585" w:rsidRPr="002B5EEC" w:rsidRDefault="00DA29AB" w:rsidP="000D36B7">
      <w:pPr>
        <w:keepNext/>
        <w:keepLines/>
        <w:tabs>
          <w:tab w:val="left" w:pos="3119"/>
        </w:tabs>
        <w:spacing w:after="40"/>
        <w:ind w:left="423" w:hanging="66"/>
        <w:jc w:val="both"/>
        <w:rPr>
          <w:sz w:val="24"/>
          <w:szCs w:val="24"/>
          <w:lang w:val="cs-CZ"/>
        </w:rPr>
      </w:pPr>
      <w:r w:rsidRPr="002B5EEC">
        <w:rPr>
          <w:sz w:val="24"/>
          <w:szCs w:val="24"/>
          <w:lang w:val="cs-CZ"/>
        </w:rPr>
        <w:t>Počet kusů:</w:t>
      </w:r>
      <w:r w:rsidRPr="002B5EEC">
        <w:rPr>
          <w:sz w:val="24"/>
          <w:szCs w:val="24"/>
          <w:lang w:val="cs-CZ"/>
        </w:rPr>
        <w:tab/>
      </w:r>
      <w:r w:rsidR="000239AB" w:rsidRPr="002B5EEC">
        <w:rPr>
          <w:b/>
          <w:sz w:val="24"/>
          <w:szCs w:val="24"/>
          <w:highlight w:val="yellow"/>
          <w:lang w:val="cs-CZ"/>
        </w:rPr>
        <w:t>X</w:t>
      </w:r>
      <w:r w:rsidRPr="002B5EEC">
        <w:rPr>
          <w:b/>
          <w:sz w:val="24"/>
          <w:szCs w:val="24"/>
          <w:highlight w:val="yellow"/>
          <w:lang w:val="cs-CZ"/>
        </w:rPr>
        <w:t>X</w:t>
      </w:r>
      <w:r w:rsidR="000239AB" w:rsidRPr="002B5EEC">
        <w:rPr>
          <w:b/>
          <w:sz w:val="24"/>
          <w:szCs w:val="24"/>
          <w:highlight w:val="yellow"/>
          <w:lang w:val="cs-CZ"/>
        </w:rPr>
        <w:t>X</w:t>
      </w:r>
    </w:p>
    <w:p w14:paraId="6EFA4BD6" w14:textId="77777777" w:rsidR="00271F84" w:rsidRPr="002B5EEC" w:rsidRDefault="00A2526C" w:rsidP="000D36B7">
      <w:pPr>
        <w:keepNext/>
        <w:keepLines/>
        <w:tabs>
          <w:tab w:val="left" w:pos="3119"/>
        </w:tabs>
        <w:spacing w:after="40"/>
        <w:ind w:left="423" w:hanging="66"/>
        <w:jc w:val="both"/>
        <w:rPr>
          <w:b/>
          <w:i/>
          <w:iCs/>
          <w:sz w:val="24"/>
          <w:szCs w:val="24"/>
          <w:lang w:val="cs-CZ"/>
        </w:rPr>
      </w:pPr>
      <w:r w:rsidRPr="002B5EEC">
        <w:rPr>
          <w:sz w:val="24"/>
          <w:szCs w:val="24"/>
          <w:lang w:val="cs-CZ"/>
        </w:rPr>
        <w:t>Upisovací cena 1 ks</w:t>
      </w:r>
      <w:r w:rsidR="00792732" w:rsidRPr="002B5EEC">
        <w:rPr>
          <w:sz w:val="24"/>
          <w:szCs w:val="24"/>
          <w:lang w:val="cs-CZ"/>
        </w:rPr>
        <w:t>:</w:t>
      </w:r>
      <w:r w:rsidR="00792732" w:rsidRPr="002B5EEC">
        <w:rPr>
          <w:sz w:val="24"/>
          <w:szCs w:val="24"/>
          <w:lang w:val="cs-CZ"/>
        </w:rPr>
        <w:tab/>
      </w:r>
      <w:r w:rsidR="00DA29AB" w:rsidRPr="002B5EEC">
        <w:rPr>
          <w:b/>
          <w:sz w:val="24"/>
          <w:szCs w:val="24"/>
          <w:highlight w:val="yellow"/>
          <w:lang w:val="cs-CZ"/>
        </w:rPr>
        <w:t>XXX</w:t>
      </w:r>
      <w:r w:rsidR="009A6585" w:rsidRPr="002B5EEC">
        <w:rPr>
          <w:b/>
          <w:sz w:val="24"/>
          <w:szCs w:val="24"/>
          <w:lang w:val="cs-CZ"/>
        </w:rPr>
        <w:t xml:space="preserve"> Kč</w:t>
      </w:r>
      <w:r w:rsidRPr="002B5EEC">
        <w:rPr>
          <w:b/>
          <w:sz w:val="24"/>
          <w:szCs w:val="24"/>
          <w:lang w:val="cs-CZ"/>
        </w:rPr>
        <w:t xml:space="preserve"> </w:t>
      </w:r>
      <w:r w:rsidR="004C4E4E" w:rsidRPr="002B5EEC">
        <w:rPr>
          <w:b/>
          <w:sz w:val="24"/>
          <w:szCs w:val="24"/>
          <w:lang w:val="cs-CZ"/>
        </w:rPr>
        <w:t>(</w:t>
      </w:r>
      <w:r w:rsidR="00DA29AB" w:rsidRPr="002B5EEC">
        <w:rPr>
          <w:b/>
          <w:sz w:val="24"/>
          <w:szCs w:val="24"/>
          <w:highlight w:val="yellow"/>
          <w:lang w:val="cs-CZ"/>
        </w:rPr>
        <w:t>XXX</w:t>
      </w:r>
      <w:r w:rsidR="00DA29AB" w:rsidRPr="002B5EEC">
        <w:rPr>
          <w:b/>
          <w:sz w:val="24"/>
          <w:szCs w:val="24"/>
          <w:lang w:val="cs-CZ"/>
        </w:rPr>
        <w:t xml:space="preserve"> </w:t>
      </w:r>
      <w:r w:rsidR="004C4E4E" w:rsidRPr="002B5EEC">
        <w:rPr>
          <w:b/>
          <w:sz w:val="24"/>
          <w:szCs w:val="24"/>
          <w:lang w:val="cs-CZ"/>
        </w:rPr>
        <w:t>korun českých)</w:t>
      </w:r>
    </w:p>
    <w:p w14:paraId="133C48EE" w14:textId="48CDAA44" w:rsidR="00A2526C" w:rsidRPr="002B5EEC" w:rsidRDefault="00A2526C" w:rsidP="000D36B7">
      <w:pPr>
        <w:keepNext/>
        <w:keepLines/>
        <w:tabs>
          <w:tab w:val="left" w:pos="3119"/>
        </w:tabs>
        <w:spacing w:after="40"/>
        <w:ind w:left="423" w:hanging="66"/>
        <w:jc w:val="both"/>
        <w:rPr>
          <w:b/>
          <w:i/>
          <w:iCs/>
          <w:sz w:val="24"/>
          <w:szCs w:val="24"/>
          <w:lang w:val="cs-CZ"/>
        </w:rPr>
      </w:pPr>
      <w:r w:rsidRPr="002B5EEC">
        <w:rPr>
          <w:sz w:val="24"/>
          <w:szCs w:val="24"/>
          <w:lang w:val="cs-CZ"/>
        </w:rPr>
        <w:t>Upisovací cena celkem:</w:t>
      </w:r>
      <w:r w:rsidR="00DA29AB" w:rsidRPr="002B5EEC">
        <w:rPr>
          <w:sz w:val="24"/>
          <w:szCs w:val="24"/>
          <w:lang w:val="cs-CZ"/>
        </w:rPr>
        <w:tab/>
      </w:r>
      <w:r w:rsidR="00DA29AB" w:rsidRPr="002B5EEC">
        <w:rPr>
          <w:b/>
          <w:sz w:val="24"/>
          <w:szCs w:val="24"/>
          <w:highlight w:val="yellow"/>
          <w:lang w:val="cs-CZ"/>
        </w:rPr>
        <w:t>XXX</w:t>
      </w:r>
      <w:r w:rsidRPr="002B5EEC">
        <w:rPr>
          <w:b/>
          <w:sz w:val="24"/>
          <w:szCs w:val="24"/>
          <w:lang w:val="cs-CZ"/>
        </w:rPr>
        <w:t xml:space="preserve"> Kč</w:t>
      </w:r>
    </w:p>
    <w:p w14:paraId="1EFA9D7A" w14:textId="2CC80978" w:rsidR="006B29C9" w:rsidRPr="002B5EEC" w:rsidRDefault="003337BA" w:rsidP="00C57FB2">
      <w:pPr>
        <w:keepNext/>
        <w:keepLines/>
        <w:tabs>
          <w:tab w:val="left" w:pos="3119"/>
        </w:tabs>
        <w:ind w:left="425" w:hanging="68"/>
        <w:jc w:val="both"/>
        <w:rPr>
          <w:b/>
          <w:sz w:val="24"/>
          <w:szCs w:val="24"/>
          <w:lang w:val="cs-CZ"/>
        </w:rPr>
      </w:pPr>
      <w:r w:rsidRPr="002B5EEC">
        <w:rPr>
          <w:sz w:val="24"/>
          <w:szCs w:val="24"/>
          <w:lang w:val="cs-CZ"/>
        </w:rPr>
        <w:t xml:space="preserve">Datum </w:t>
      </w:r>
      <w:r w:rsidR="00B936F2" w:rsidRPr="002B5EEC">
        <w:rPr>
          <w:sz w:val="24"/>
          <w:szCs w:val="24"/>
          <w:lang w:val="cs-CZ"/>
        </w:rPr>
        <w:t>emise</w:t>
      </w:r>
      <w:r w:rsidRPr="002B5EEC">
        <w:rPr>
          <w:sz w:val="24"/>
          <w:szCs w:val="24"/>
          <w:lang w:val="cs-CZ"/>
        </w:rPr>
        <w:t xml:space="preserve">: </w:t>
      </w:r>
      <w:r w:rsidR="00935081" w:rsidRPr="002B5EEC">
        <w:rPr>
          <w:sz w:val="24"/>
          <w:szCs w:val="24"/>
          <w:lang w:val="cs-CZ"/>
        </w:rPr>
        <w:tab/>
      </w:r>
      <w:r w:rsidR="00D73A9E" w:rsidRPr="002B5EEC">
        <w:rPr>
          <w:b/>
          <w:sz w:val="24"/>
          <w:szCs w:val="24"/>
          <w:lang w:val="cs-CZ"/>
        </w:rPr>
        <w:fldChar w:fldCharType="begin"/>
      </w:r>
      <w:r w:rsidR="00D73A9E" w:rsidRPr="002B5EEC">
        <w:rPr>
          <w:b/>
          <w:sz w:val="24"/>
          <w:szCs w:val="24"/>
          <w:lang w:val="cs-CZ"/>
        </w:rPr>
        <w:instrText xml:space="preserve"> MERGEFIELD "Datum_emise" </w:instrText>
      </w:r>
      <w:r w:rsidR="00D73A9E" w:rsidRPr="002B5EEC">
        <w:rPr>
          <w:b/>
          <w:sz w:val="24"/>
          <w:szCs w:val="24"/>
          <w:lang w:val="cs-CZ"/>
        </w:rPr>
        <w:fldChar w:fldCharType="separate"/>
      </w:r>
      <w:r w:rsidR="00B2530B">
        <w:rPr>
          <w:b/>
          <w:noProof/>
          <w:sz w:val="24"/>
          <w:szCs w:val="24"/>
          <w:lang w:val="cs-CZ"/>
        </w:rPr>
        <w:t>28</w:t>
      </w:r>
      <w:r w:rsidR="00D73A9E" w:rsidRPr="002B5EEC">
        <w:rPr>
          <w:b/>
          <w:noProof/>
          <w:sz w:val="24"/>
          <w:szCs w:val="24"/>
          <w:lang w:val="cs-CZ"/>
        </w:rPr>
        <w:t xml:space="preserve">. </w:t>
      </w:r>
      <w:r w:rsidR="00B2530B">
        <w:rPr>
          <w:b/>
          <w:noProof/>
          <w:sz w:val="24"/>
          <w:szCs w:val="24"/>
          <w:lang w:val="cs-CZ"/>
        </w:rPr>
        <w:t>7</w:t>
      </w:r>
      <w:r w:rsidR="00D73A9E" w:rsidRPr="002B5EEC">
        <w:rPr>
          <w:b/>
          <w:noProof/>
          <w:sz w:val="24"/>
          <w:szCs w:val="24"/>
          <w:lang w:val="cs-CZ"/>
        </w:rPr>
        <w:t>. 202</w:t>
      </w:r>
      <w:r w:rsidR="002D5EA7">
        <w:rPr>
          <w:b/>
          <w:noProof/>
          <w:sz w:val="24"/>
          <w:szCs w:val="24"/>
          <w:lang w:val="cs-CZ"/>
        </w:rPr>
        <w:t>5</w:t>
      </w:r>
      <w:r w:rsidR="00D73A9E" w:rsidRPr="002B5EEC">
        <w:rPr>
          <w:b/>
          <w:sz w:val="24"/>
          <w:szCs w:val="24"/>
          <w:lang w:val="cs-CZ"/>
        </w:rPr>
        <w:fldChar w:fldCharType="end"/>
      </w:r>
    </w:p>
    <w:p w14:paraId="0AC6936D" w14:textId="606E6C95" w:rsidR="00041BD7" w:rsidRPr="002B5EEC" w:rsidRDefault="00100BFC" w:rsidP="000D36B7">
      <w:pPr>
        <w:keepNext/>
        <w:keepLines/>
        <w:tabs>
          <w:tab w:val="left" w:pos="3119"/>
        </w:tabs>
        <w:spacing w:after="120"/>
        <w:ind w:left="423" w:hanging="66"/>
        <w:jc w:val="both"/>
        <w:rPr>
          <w:b/>
          <w:sz w:val="24"/>
          <w:szCs w:val="24"/>
          <w:lang w:val="cs-CZ"/>
        </w:rPr>
      </w:pPr>
      <w:r w:rsidRPr="002B5EEC">
        <w:rPr>
          <w:sz w:val="24"/>
          <w:szCs w:val="24"/>
          <w:lang w:val="cs-CZ"/>
        </w:rPr>
        <w:t xml:space="preserve">Datum splatnosti: </w:t>
      </w:r>
      <w:r w:rsidRPr="002B5EEC">
        <w:rPr>
          <w:sz w:val="24"/>
          <w:szCs w:val="24"/>
          <w:lang w:val="cs-CZ"/>
        </w:rPr>
        <w:tab/>
      </w:r>
      <w:r w:rsidR="00244DC6" w:rsidRPr="002B5EEC">
        <w:rPr>
          <w:b/>
          <w:sz w:val="24"/>
          <w:szCs w:val="24"/>
          <w:lang w:val="cs-CZ"/>
        </w:rPr>
        <w:fldChar w:fldCharType="begin"/>
      </w:r>
      <w:r w:rsidR="00244DC6" w:rsidRPr="002B5EEC">
        <w:rPr>
          <w:b/>
          <w:sz w:val="24"/>
          <w:szCs w:val="24"/>
          <w:lang w:val="cs-CZ"/>
        </w:rPr>
        <w:instrText xml:space="preserve"> MERGEFIELD "Datum_splatnosti" </w:instrText>
      </w:r>
      <w:r w:rsidR="00244DC6" w:rsidRPr="002B5EEC">
        <w:rPr>
          <w:b/>
          <w:sz w:val="24"/>
          <w:szCs w:val="24"/>
          <w:lang w:val="cs-CZ"/>
        </w:rPr>
        <w:fldChar w:fldCharType="separate"/>
      </w:r>
      <w:r w:rsidR="00B2530B">
        <w:rPr>
          <w:b/>
          <w:noProof/>
          <w:sz w:val="24"/>
          <w:szCs w:val="24"/>
          <w:lang w:val="cs-CZ"/>
        </w:rPr>
        <w:t>28</w:t>
      </w:r>
      <w:r w:rsidR="00244DC6" w:rsidRPr="002B5EEC">
        <w:rPr>
          <w:b/>
          <w:noProof/>
          <w:sz w:val="24"/>
          <w:szCs w:val="24"/>
          <w:lang w:val="cs-CZ"/>
        </w:rPr>
        <w:t xml:space="preserve">. </w:t>
      </w:r>
      <w:r w:rsidR="00B2530B">
        <w:rPr>
          <w:b/>
          <w:noProof/>
          <w:sz w:val="24"/>
          <w:szCs w:val="24"/>
          <w:lang w:val="cs-CZ"/>
        </w:rPr>
        <w:t>10</w:t>
      </w:r>
      <w:r w:rsidR="00244DC6" w:rsidRPr="002B5EEC">
        <w:rPr>
          <w:b/>
          <w:noProof/>
          <w:sz w:val="24"/>
          <w:szCs w:val="24"/>
          <w:lang w:val="cs-CZ"/>
        </w:rPr>
        <w:t>. 202</w:t>
      </w:r>
      <w:r w:rsidR="00B2530B">
        <w:rPr>
          <w:b/>
          <w:noProof/>
          <w:sz w:val="24"/>
          <w:szCs w:val="24"/>
          <w:lang w:val="cs-CZ"/>
        </w:rPr>
        <w:t>6</w:t>
      </w:r>
      <w:r w:rsidR="00244DC6" w:rsidRPr="002B5EEC">
        <w:rPr>
          <w:b/>
          <w:sz w:val="24"/>
          <w:szCs w:val="24"/>
          <w:lang w:val="cs-CZ"/>
        </w:rPr>
        <w:fldChar w:fldCharType="end"/>
      </w:r>
    </w:p>
    <w:p w14:paraId="1553A2B0" w14:textId="2B24E4D2" w:rsidR="006B29C9" w:rsidRDefault="00216C81" w:rsidP="000D36B7">
      <w:pPr>
        <w:keepNext/>
        <w:keepLines/>
        <w:numPr>
          <w:ilvl w:val="0"/>
          <w:numId w:val="9"/>
        </w:numPr>
        <w:spacing w:after="120"/>
        <w:ind w:left="357" w:hanging="357"/>
        <w:jc w:val="both"/>
        <w:rPr>
          <w:sz w:val="24"/>
          <w:szCs w:val="24"/>
          <w:lang w:val="cs-CZ"/>
        </w:rPr>
      </w:pPr>
      <w:r w:rsidRPr="004E21ED">
        <w:rPr>
          <w:sz w:val="24"/>
          <w:szCs w:val="24"/>
          <w:lang w:val="cs-CZ"/>
        </w:rPr>
        <w:t xml:space="preserve">Upisovatel se zavazuje </w:t>
      </w:r>
      <w:r w:rsidR="00196476" w:rsidRPr="004E21ED">
        <w:rPr>
          <w:sz w:val="24"/>
          <w:szCs w:val="24"/>
          <w:lang w:val="cs-CZ"/>
        </w:rPr>
        <w:t>za</w:t>
      </w:r>
      <w:r w:rsidRPr="004E21ED">
        <w:rPr>
          <w:sz w:val="24"/>
          <w:szCs w:val="24"/>
          <w:lang w:val="cs-CZ"/>
        </w:rPr>
        <w:t xml:space="preserve">platit </w:t>
      </w:r>
      <w:r w:rsidR="00AB6DBE" w:rsidRPr="004E21ED">
        <w:rPr>
          <w:sz w:val="24"/>
          <w:szCs w:val="24"/>
          <w:lang w:val="cs-CZ"/>
        </w:rPr>
        <w:t>E</w:t>
      </w:r>
      <w:r w:rsidR="00CB1E93" w:rsidRPr="004E21ED">
        <w:rPr>
          <w:sz w:val="24"/>
          <w:szCs w:val="24"/>
          <w:lang w:val="cs-CZ"/>
        </w:rPr>
        <w:t xml:space="preserve">mitentovi </w:t>
      </w:r>
      <w:r w:rsidR="00100BFC">
        <w:rPr>
          <w:sz w:val="24"/>
          <w:szCs w:val="24"/>
          <w:lang w:val="cs-CZ"/>
        </w:rPr>
        <w:t>upisovací</w:t>
      </w:r>
      <w:r w:rsidR="00100BFC" w:rsidRPr="004E21ED">
        <w:rPr>
          <w:sz w:val="24"/>
          <w:szCs w:val="24"/>
          <w:lang w:val="cs-CZ"/>
        </w:rPr>
        <w:t xml:space="preserve"> </w:t>
      </w:r>
      <w:r w:rsidR="00196476" w:rsidRPr="004E21ED">
        <w:rPr>
          <w:sz w:val="24"/>
          <w:szCs w:val="24"/>
          <w:lang w:val="cs-CZ"/>
        </w:rPr>
        <w:t>cenu</w:t>
      </w:r>
      <w:r w:rsidRPr="004E21ED">
        <w:rPr>
          <w:sz w:val="24"/>
          <w:szCs w:val="24"/>
          <w:lang w:val="cs-CZ"/>
        </w:rPr>
        <w:t xml:space="preserve"> </w:t>
      </w:r>
      <w:r w:rsidR="00196476" w:rsidRPr="004E21ED">
        <w:rPr>
          <w:sz w:val="24"/>
          <w:szCs w:val="24"/>
          <w:lang w:val="cs-CZ"/>
        </w:rPr>
        <w:t>Dluhopis</w:t>
      </w:r>
      <w:r w:rsidR="00AB6DBE" w:rsidRPr="004E21ED">
        <w:rPr>
          <w:sz w:val="24"/>
          <w:szCs w:val="24"/>
          <w:lang w:val="cs-CZ"/>
        </w:rPr>
        <w:t>ů</w:t>
      </w:r>
      <w:r w:rsidR="00107433" w:rsidRPr="004E21ED">
        <w:rPr>
          <w:sz w:val="24"/>
          <w:szCs w:val="24"/>
          <w:lang w:val="cs-CZ"/>
        </w:rPr>
        <w:t xml:space="preserve"> </w:t>
      </w:r>
      <w:r w:rsidR="00792732" w:rsidRPr="004E21ED">
        <w:rPr>
          <w:sz w:val="24"/>
          <w:szCs w:val="24"/>
          <w:lang w:val="cs-CZ"/>
        </w:rPr>
        <w:t xml:space="preserve">nejpozději do </w:t>
      </w:r>
      <w:r w:rsidR="005D7739" w:rsidRPr="004E21ED">
        <w:rPr>
          <w:sz w:val="24"/>
          <w:szCs w:val="24"/>
          <w:lang w:val="cs-CZ"/>
        </w:rPr>
        <w:t>3</w:t>
      </w:r>
      <w:r w:rsidR="00D00337" w:rsidRPr="004E21ED">
        <w:rPr>
          <w:sz w:val="24"/>
          <w:szCs w:val="24"/>
          <w:lang w:val="cs-CZ"/>
        </w:rPr>
        <w:t xml:space="preserve"> dn</w:t>
      </w:r>
      <w:r w:rsidR="00244CE2" w:rsidRPr="004E21ED">
        <w:rPr>
          <w:sz w:val="24"/>
          <w:szCs w:val="24"/>
          <w:lang w:val="cs-CZ"/>
        </w:rPr>
        <w:t>ů</w:t>
      </w:r>
      <w:r w:rsidR="00D00337" w:rsidRPr="004E21ED">
        <w:rPr>
          <w:sz w:val="24"/>
          <w:szCs w:val="24"/>
          <w:lang w:val="cs-CZ"/>
        </w:rPr>
        <w:t xml:space="preserve"> od</w:t>
      </w:r>
      <w:r w:rsidR="00FB1FB6" w:rsidRPr="004E21ED">
        <w:rPr>
          <w:sz w:val="24"/>
          <w:szCs w:val="24"/>
          <w:lang w:val="cs-CZ"/>
        </w:rPr>
        <w:t> </w:t>
      </w:r>
      <w:r w:rsidR="00D00337" w:rsidRPr="004E21ED">
        <w:rPr>
          <w:sz w:val="24"/>
          <w:szCs w:val="24"/>
          <w:lang w:val="cs-CZ"/>
        </w:rPr>
        <w:t>podpisu</w:t>
      </w:r>
      <w:r w:rsidR="00D13AF1" w:rsidRPr="004E21ED">
        <w:rPr>
          <w:sz w:val="24"/>
          <w:szCs w:val="24"/>
          <w:lang w:val="cs-CZ"/>
        </w:rPr>
        <w:t xml:space="preserve"> této smlouvy</w:t>
      </w:r>
      <w:r w:rsidR="00EF0A44" w:rsidRPr="004E21ED">
        <w:rPr>
          <w:sz w:val="24"/>
          <w:szCs w:val="24"/>
          <w:lang w:val="cs-CZ"/>
        </w:rPr>
        <w:t xml:space="preserve"> na </w:t>
      </w:r>
      <w:r w:rsidR="00B96380" w:rsidRPr="004E21ED">
        <w:rPr>
          <w:sz w:val="24"/>
          <w:szCs w:val="24"/>
          <w:lang w:val="cs-CZ"/>
        </w:rPr>
        <w:t xml:space="preserve">bankovní </w:t>
      </w:r>
      <w:r w:rsidR="00AB6DBE" w:rsidRPr="004E21ED">
        <w:rPr>
          <w:sz w:val="24"/>
          <w:szCs w:val="24"/>
          <w:lang w:val="cs-CZ"/>
        </w:rPr>
        <w:t>účet E</w:t>
      </w:r>
      <w:r w:rsidR="00EF0A44" w:rsidRPr="004E21ED">
        <w:rPr>
          <w:sz w:val="24"/>
          <w:szCs w:val="24"/>
          <w:lang w:val="cs-CZ"/>
        </w:rPr>
        <w:t>mitenta</w:t>
      </w:r>
      <w:r w:rsidR="00A304D4">
        <w:rPr>
          <w:sz w:val="24"/>
          <w:szCs w:val="24"/>
          <w:lang w:val="cs-CZ"/>
        </w:rPr>
        <w:t>, který je uveden</w:t>
      </w:r>
      <w:r w:rsidR="00A304D4" w:rsidRPr="004E21ED">
        <w:rPr>
          <w:sz w:val="24"/>
          <w:szCs w:val="24"/>
          <w:lang w:val="cs-CZ"/>
        </w:rPr>
        <w:t xml:space="preserve"> </w:t>
      </w:r>
      <w:r w:rsidR="00196476" w:rsidRPr="004E21ED">
        <w:rPr>
          <w:sz w:val="24"/>
          <w:szCs w:val="24"/>
          <w:lang w:val="cs-CZ"/>
        </w:rPr>
        <w:t>v záhlaví smlouvy</w:t>
      </w:r>
      <w:r w:rsidR="00027E26" w:rsidRPr="004E21ED">
        <w:rPr>
          <w:sz w:val="24"/>
          <w:szCs w:val="24"/>
          <w:lang w:val="cs-CZ"/>
        </w:rPr>
        <w:t xml:space="preserve">. </w:t>
      </w:r>
      <w:r w:rsidR="003810E2" w:rsidRPr="004E21ED">
        <w:rPr>
          <w:sz w:val="24"/>
          <w:szCs w:val="24"/>
          <w:lang w:val="cs-CZ"/>
        </w:rPr>
        <w:t>Upisovatel je</w:t>
      </w:r>
      <w:r w:rsidR="000B7401" w:rsidRPr="004E21ED">
        <w:rPr>
          <w:sz w:val="24"/>
          <w:szCs w:val="24"/>
          <w:lang w:val="cs-CZ"/>
        </w:rPr>
        <w:t> </w:t>
      </w:r>
      <w:r w:rsidR="003810E2" w:rsidRPr="004E21ED">
        <w:rPr>
          <w:sz w:val="24"/>
          <w:szCs w:val="24"/>
          <w:lang w:val="cs-CZ"/>
        </w:rPr>
        <w:t xml:space="preserve">povinen při platbě uvést jako variabilní symbol </w:t>
      </w:r>
      <w:r w:rsidR="00196476" w:rsidRPr="004E21ED">
        <w:rPr>
          <w:sz w:val="24"/>
          <w:szCs w:val="24"/>
          <w:lang w:val="cs-CZ"/>
        </w:rPr>
        <w:t xml:space="preserve">platby </w:t>
      </w:r>
      <w:r w:rsidR="003810E2" w:rsidRPr="004E21ED">
        <w:rPr>
          <w:sz w:val="24"/>
          <w:szCs w:val="24"/>
          <w:lang w:val="cs-CZ"/>
        </w:rPr>
        <w:t xml:space="preserve">své </w:t>
      </w:r>
      <w:r w:rsidR="00041BD7" w:rsidRPr="004E21ED">
        <w:rPr>
          <w:sz w:val="24"/>
          <w:szCs w:val="24"/>
          <w:lang w:val="cs-CZ"/>
        </w:rPr>
        <w:t>rodné číslo</w:t>
      </w:r>
      <w:r w:rsidR="005D7739" w:rsidRPr="004E21ED">
        <w:rPr>
          <w:sz w:val="24"/>
          <w:szCs w:val="24"/>
          <w:lang w:val="cs-CZ"/>
        </w:rPr>
        <w:t>,</w:t>
      </w:r>
      <w:r w:rsidR="000239AB" w:rsidRPr="004E21ED">
        <w:rPr>
          <w:sz w:val="24"/>
          <w:szCs w:val="24"/>
          <w:lang w:val="cs-CZ"/>
        </w:rPr>
        <w:t xml:space="preserve"> </w:t>
      </w:r>
      <w:r w:rsidR="003810E2" w:rsidRPr="004E21ED">
        <w:rPr>
          <w:sz w:val="24"/>
          <w:szCs w:val="24"/>
          <w:lang w:val="cs-CZ"/>
        </w:rPr>
        <w:t>nebo</w:t>
      </w:r>
      <w:r w:rsidR="00ED75C0" w:rsidRPr="004E21ED">
        <w:rPr>
          <w:sz w:val="24"/>
          <w:szCs w:val="24"/>
          <w:lang w:val="cs-CZ"/>
        </w:rPr>
        <w:t xml:space="preserve"> </w:t>
      </w:r>
      <w:r w:rsidR="003810E2" w:rsidRPr="004E21ED">
        <w:rPr>
          <w:sz w:val="24"/>
          <w:szCs w:val="24"/>
          <w:lang w:val="cs-CZ"/>
        </w:rPr>
        <w:t>IČ</w:t>
      </w:r>
      <w:r w:rsidR="00041BD7" w:rsidRPr="004E21ED">
        <w:rPr>
          <w:sz w:val="24"/>
          <w:szCs w:val="24"/>
          <w:lang w:val="cs-CZ"/>
        </w:rPr>
        <w:t xml:space="preserve"> v případě podnikající fyzické či právnické osoby</w:t>
      </w:r>
      <w:r w:rsidR="000239AB" w:rsidRPr="004E21ED">
        <w:rPr>
          <w:sz w:val="24"/>
          <w:szCs w:val="24"/>
          <w:lang w:val="cs-CZ"/>
        </w:rPr>
        <w:t xml:space="preserve">. </w:t>
      </w:r>
    </w:p>
    <w:p w14:paraId="63674E25" w14:textId="416B0562" w:rsidR="00F67851" w:rsidRPr="00C24D23" w:rsidRDefault="00FC1648" w:rsidP="000D36B7">
      <w:pPr>
        <w:keepNext/>
        <w:keepLines/>
        <w:numPr>
          <w:ilvl w:val="0"/>
          <w:numId w:val="9"/>
        </w:numPr>
        <w:spacing w:after="120"/>
        <w:ind w:left="357" w:hanging="357"/>
        <w:jc w:val="both"/>
        <w:rPr>
          <w:sz w:val="24"/>
          <w:szCs w:val="24"/>
          <w:lang w:val="cs-CZ"/>
        </w:rPr>
      </w:pPr>
      <w:r w:rsidRPr="00C24D23">
        <w:rPr>
          <w:sz w:val="24"/>
          <w:szCs w:val="24"/>
          <w:lang w:val="cs-CZ"/>
        </w:rPr>
        <w:t xml:space="preserve">Upisovatel zaplatí při úpisu Dluhopisu pouze </w:t>
      </w:r>
      <w:r w:rsidR="00100BFC" w:rsidRPr="00C24D23">
        <w:rPr>
          <w:sz w:val="24"/>
          <w:szCs w:val="24"/>
          <w:lang w:val="cs-CZ"/>
        </w:rPr>
        <w:t xml:space="preserve">jmenovitou </w:t>
      </w:r>
      <w:r w:rsidRPr="00C24D23">
        <w:rPr>
          <w:sz w:val="24"/>
          <w:szCs w:val="24"/>
          <w:lang w:val="cs-CZ"/>
        </w:rPr>
        <w:t>hodnotu. Nezaplacená částka, odpovídající alikvótnímu úrokovému výnosu v den zaplacení Dluhopisu, bude Emitentem započtena oproti jeho závazku z prvního následně vypláceného úrokového výnosu Dluhopisu</w:t>
      </w:r>
      <w:r w:rsidR="00400C9E" w:rsidRPr="00C24D23">
        <w:rPr>
          <w:sz w:val="24"/>
          <w:szCs w:val="24"/>
          <w:lang w:val="cs-CZ"/>
        </w:rPr>
        <w:t>.</w:t>
      </w:r>
    </w:p>
    <w:p w14:paraId="7BAE8C1D" w14:textId="77777777" w:rsidR="008A176B" w:rsidRDefault="008A176B" w:rsidP="008A176B">
      <w:pPr>
        <w:keepNext/>
        <w:keepLines/>
        <w:spacing w:after="120"/>
        <w:ind w:left="357"/>
        <w:jc w:val="both"/>
        <w:rPr>
          <w:sz w:val="24"/>
          <w:szCs w:val="24"/>
          <w:highlight w:val="cyan"/>
          <w:lang w:val="cs-CZ"/>
        </w:rPr>
      </w:pPr>
    </w:p>
    <w:p w14:paraId="7F128294" w14:textId="41BA6A2D" w:rsidR="00B96380" w:rsidRPr="004E21ED" w:rsidRDefault="006B29C9" w:rsidP="000D36B7">
      <w:pPr>
        <w:keepNext/>
        <w:keepLines/>
        <w:numPr>
          <w:ilvl w:val="0"/>
          <w:numId w:val="9"/>
        </w:numPr>
        <w:spacing w:after="120"/>
        <w:ind w:left="357" w:hanging="357"/>
        <w:jc w:val="both"/>
        <w:rPr>
          <w:sz w:val="24"/>
          <w:szCs w:val="24"/>
          <w:lang w:val="cs-CZ"/>
        </w:rPr>
      </w:pPr>
      <w:r>
        <w:rPr>
          <w:sz w:val="24"/>
          <w:szCs w:val="24"/>
          <w:lang w:val="cs-CZ"/>
        </w:rPr>
        <w:lastRenderedPageBreak/>
        <w:t xml:space="preserve">V případě, že Upisovatel neuhradí Emitentovi </w:t>
      </w:r>
      <w:r w:rsidR="00100BFC">
        <w:rPr>
          <w:sz w:val="24"/>
          <w:szCs w:val="24"/>
          <w:lang w:val="cs-CZ"/>
        </w:rPr>
        <w:t xml:space="preserve">upisovací </w:t>
      </w:r>
      <w:r>
        <w:rPr>
          <w:sz w:val="24"/>
          <w:szCs w:val="24"/>
          <w:lang w:val="cs-CZ"/>
        </w:rPr>
        <w:t>cenu Dluhopisů do 30 dnů od podpisu této smlouvy, smlouva se od počátku ruší, nedohodnou-li se smluvní strany jinak.</w:t>
      </w:r>
    </w:p>
    <w:p w14:paraId="04285AA2" w14:textId="4DE7E179" w:rsidR="006444A4" w:rsidRPr="00CA5931" w:rsidRDefault="006444A4" w:rsidP="000D36B7">
      <w:pPr>
        <w:keepNext/>
        <w:keepLines/>
        <w:numPr>
          <w:ilvl w:val="0"/>
          <w:numId w:val="9"/>
        </w:numPr>
        <w:spacing w:after="120"/>
        <w:ind w:left="357" w:hanging="357"/>
        <w:jc w:val="both"/>
        <w:rPr>
          <w:sz w:val="24"/>
          <w:szCs w:val="24"/>
          <w:lang w:val="cs-CZ"/>
        </w:rPr>
      </w:pPr>
      <w:r w:rsidRPr="00CA5931">
        <w:rPr>
          <w:sz w:val="24"/>
          <w:szCs w:val="24"/>
          <w:lang w:val="cs-CZ"/>
        </w:rPr>
        <w:t xml:space="preserve">Dluhopisy budou </w:t>
      </w:r>
      <w:r w:rsidR="00AB6DBE">
        <w:rPr>
          <w:sz w:val="24"/>
          <w:szCs w:val="24"/>
          <w:lang w:val="cs-CZ"/>
        </w:rPr>
        <w:t>E</w:t>
      </w:r>
      <w:r w:rsidRPr="00CA5931">
        <w:rPr>
          <w:sz w:val="24"/>
          <w:szCs w:val="24"/>
          <w:lang w:val="cs-CZ"/>
        </w:rPr>
        <w:t xml:space="preserve">mitentem </w:t>
      </w:r>
      <w:r w:rsidR="00AB6DBE">
        <w:rPr>
          <w:sz w:val="24"/>
          <w:szCs w:val="24"/>
          <w:lang w:val="cs-CZ"/>
        </w:rPr>
        <w:t>U</w:t>
      </w:r>
      <w:r w:rsidRPr="00CA5931">
        <w:rPr>
          <w:sz w:val="24"/>
          <w:szCs w:val="24"/>
          <w:lang w:val="cs-CZ"/>
        </w:rPr>
        <w:t>pisovateli předány</w:t>
      </w:r>
      <w:r w:rsidR="00D73A27">
        <w:rPr>
          <w:sz w:val="24"/>
          <w:szCs w:val="24"/>
          <w:lang w:val="cs-CZ"/>
        </w:rPr>
        <w:t xml:space="preserve"> osobně</w:t>
      </w:r>
      <w:r w:rsidR="00936303">
        <w:rPr>
          <w:sz w:val="24"/>
          <w:szCs w:val="24"/>
          <w:lang w:val="cs-CZ"/>
        </w:rPr>
        <w:t xml:space="preserve"> v určené provozovně</w:t>
      </w:r>
      <w:r w:rsidRPr="00CA5931">
        <w:rPr>
          <w:sz w:val="24"/>
          <w:szCs w:val="24"/>
          <w:lang w:val="cs-CZ"/>
        </w:rPr>
        <w:t xml:space="preserve"> </w:t>
      </w:r>
      <w:r w:rsidR="005D7739" w:rsidRPr="00CA5931">
        <w:rPr>
          <w:sz w:val="24"/>
          <w:szCs w:val="24"/>
          <w:lang w:val="cs-CZ"/>
        </w:rPr>
        <w:t>nebo doručeny</w:t>
      </w:r>
      <w:r w:rsidR="00C874E5" w:rsidRPr="00CA5931">
        <w:rPr>
          <w:sz w:val="24"/>
          <w:szCs w:val="24"/>
          <w:lang w:val="cs-CZ"/>
        </w:rPr>
        <w:t xml:space="preserve"> poštou</w:t>
      </w:r>
      <w:r w:rsidR="005D7739" w:rsidRPr="00CA5931">
        <w:rPr>
          <w:sz w:val="24"/>
          <w:szCs w:val="24"/>
          <w:lang w:val="cs-CZ"/>
        </w:rPr>
        <w:t xml:space="preserve"> </w:t>
      </w:r>
      <w:r w:rsidR="00A2526C" w:rsidRPr="00CA5931">
        <w:rPr>
          <w:sz w:val="24"/>
          <w:szCs w:val="24"/>
          <w:lang w:val="cs-CZ"/>
        </w:rPr>
        <w:t xml:space="preserve">do </w:t>
      </w:r>
      <w:r w:rsidR="00224D5F">
        <w:rPr>
          <w:sz w:val="24"/>
          <w:szCs w:val="24"/>
          <w:lang w:val="cs-CZ"/>
        </w:rPr>
        <w:t>14</w:t>
      </w:r>
      <w:r w:rsidR="003B3138" w:rsidRPr="00CA5931">
        <w:rPr>
          <w:sz w:val="24"/>
          <w:szCs w:val="24"/>
          <w:lang w:val="cs-CZ"/>
        </w:rPr>
        <w:t xml:space="preserve"> </w:t>
      </w:r>
      <w:r w:rsidR="00A2526C" w:rsidRPr="00CA5931">
        <w:rPr>
          <w:sz w:val="24"/>
          <w:szCs w:val="24"/>
          <w:lang w:val="cs-CZ"/>
        </w:rPr>
        <w:t>pracovních dnů od</w:t>
      </w:r>
      <w:r w:rsidR="000B7401">
        <w:rPr>
          <w:sz w:val="24"/>
          <w:szCs w:val="24"/>
          <w:lang w:val="cs-CZ"/>
        </w:rPr>
        <w:t> </w:t>
      </w:r>
      <w:r w:rsidR="00D13A5F" w:rsidRPr="00CA5931">
        <w:rPr>
          <w:sz w:val="24"/>
          <w:szCs w:val="24"/>
          <w:lang w:val="cs-CZ"/>
        </w:rPr>
        <w:t>splacení upisovací ceny všech upsaných Dluhopisů</w:t>
      </w:r>
      <w:r w:rsidR="009305CB">
        <w:rPr>
          <w:sz w:val="24"/>
          <w:szCs w:val="24"/>
          <w:lang w:val="cs-CZ"/>
        </w:rPr>
        <w:t xml:space="preserve"> a zároveň doručení podepsané smlouvy </w:t>
      </w:r>
      <w:r w:rsidR="00AF302F">
        <w:rPr>
          <w:sz w:val="24"/>
          <w:szCs w:val="24"/>
          <w:lang w:val="cs-CZ"/>
        </w:rPr>
        <w:t>o</w:t>
      </w:r>
      <w:r w:rsidR="003309B9">
        <w:rPr>
          <w:sz w:val="24"/>
          <w:szCs w:val="24"/>
          <w:lang w:val="cs-CZ"/>
        </w:rPr>
        <w:t> </w:t>
      </w:r>
      <w:r w:rsidR="00AF302F">
        <w:rPr>
          <w:sz w:val="24"/>
          <w:szCs w:val="24"/>
          <w:lang w:val="cs-CZ"/>
        </w:rPr>
        <w:t xml:space="preserve">úpisu </w:t>
      </w:r>
      <w:r w:rsidR="00B51104">
        <w:rPr>
          <w:sz w:val="24"/>
          <w:szCs w:val="24"/>
          <w:lang w:val="cs-CZ"/>
        </w:rPr>
        <w:t xml:space="preserve">na </w:t>
      </w:r>
      <w:r w:rsidR="003309B9">
        <w:rPr>
          <w:sz w:val="24"/>
          <w:szCs w:val="24"/>
          <w:lang w:val="cs-CZ"/>
        </w:rPr>
        <w:t xml:space="preserve">kontaktní adresu </w:t>
      </w:r>
      <w:r w:rsidR="00DF54DB">
        <w:rPr>
          <w:sz w:val="24"/>
          <w:szCs w:val="24"/>
          <w:lang w:val="cs-CZ"/>
        </w:rPr>
        <w:t xml:space="preserve">Emitenta </w:t>
      </w:r>
      <w:r w:rsidR="003309B9">
        <w:rPr>
          <w:sz w:val="24"/>
          <w:szCs w:val="24"/>
          <w:lang w:val="cs-CZ"/>
        </w:rPr>
        <w:t>uvedenou v záhlaví této smlouvy.</w:t>
      </w:r>
      <w:r w:rsidR="003309B9" w:rsidDel="003309B9">
        <w:rPr>
          <w:sz w:val="24"/>
          <w:szCs w:val="24"/>
          <w:lang w:val="cs-CZ"/>
        </w:rPr>
        <w:t xml:space="preserve"> </w:t>
      </w:r>
    </w:p>
    <w:p w14:paraId="1B29BDDD" w14:textId="65092D26" w:rsidR="004B0E57" w:rsidRDefault="00100BFC" w:rsidP="000D36B7">
      <w:pPr>
        <w:keepNext/>
        <w:keepLines/>
        <w:numPr>
          <w:ilvl w:val="0"/>
          <w:numId w:val="9"/>
        </w:numPr>
        <w:spacing w:after="120"/>
        <w:ind w:left="357" w:hanging="357"/>
        <w:jc w:val="both"/>
        <w:rPr>
          <w:sz w:val="24"/>
          <w:szCs w:val="24"/>
          <w:lang w:val="cs-CZ"/>
        </w:rPr>
      </w:pPr>
      <w:r w:rsidRPr="005E0344">
        <w:rPr>
          <w:sz w:val="24"/>
          <w:szCs w:val="24"/>
          <w:lang w:val="cs-CZ"/>
        </w:rPr>
        <w:t>S </w:t>
      </w:r>
      <w:r w:rsidR="005E0344" w:rsidRPr="005E0344">
        <w:rPr>
          <w:sz w:val="24"/>
          <w:szCs w:val="24"/>
          <w:lang w:val="cs-CZ"/>
        </w:rPr>
        <w:t>D</w:t>
      </w:r>
      <w:r w:rsidRPr="005E0344">
        <w:rPr>
          <w:sz w:val="24"/>
          <w:szCs w:val="24"/>
          <w:lang w:val="cs-CZ"/>
        </w:rPr>
        <w:t>luhopisy je spojeno právo na výplatu výnosu</w:t>
      </w:r>
      <w:r>
        <w:rPr>
          <w:sz w:val="24"/>
          <w:szCs w:val="24"/>
          <w:lang w:val="cs-CZ"/>
        </w:rPr>
        <w:t xml:space="preserve"> </w:t>
      </w:r>
      <w:r w:rsidR="005E0344" w:rsidRPr="005E0344">
        <w:rPr>
          <w:sz w:val="24"/>
          <w:szCs w:val="24"/>
          <w:lang w:val="cs-CZ"/>
        </w:rPr>
        <w:t>tak, jak je uvedeno v</w:t>
      </w:r>
      <w:r w:rsidRPr="005E0344">
        <w:rPr>
          <w:sz w:val="24"/>
          <w:szCs w:val="24"/>
          <w:lang w:val="cs-CZ"/>
        </w:rPr>
        <w:t xml:space="preserve"> emisních podmín</w:t>
      </w:r>
      <w:r w:rsidR="005E0344" w:rsidRPr="005E0344">
        <w:rPr>
          <w:sz w:val="24"/>
          <w:szCs w:val="24"/>
          <w:lang w:val="cs-CZ"/>
        </w:rPr>
        <w:t>kách.</w:t>
      </w:r>
      <w:r w:rsidRPr="005E0344">
        <w:rPr>
          <w:sz w:val="24"/>
          <w:szCs w:val="24"/>
          <w:lang w:val="cs-CZ"/>
        </w:rPr>
        <w:t xml:space="preserve"> </w:t>
      </w:r>
      <w:r w:rsidR="00AB6DBE">
        <w:rPr>
          <w:sz w:val="24"/>
          <w:szCs w:val="24"/>
          <w:lang w:val="cs-CZ"/>
        </w:rPr>
        <w:t>Neobdrží-li E</w:t>
      </w:r>
      <w:r w:rsidR="00F20F14" w:rsidRPr="00CA5931">
        <w:rPr>
          <w:sz w:val="24"/>
          <w:szCs w:val="24"/>
          <w:lang w:val="cs-CZ"/>
        </w:rPr>
        <w:t xml:space="preserve">mitent </w:t>
      </w:r>
      <w:r w:rsidR="00AB6DBE">
        <w:rPr>
          <w:sz w:val="24"/>
          <w:szCs w:val="24"/>
          <w:lang w:val="cs-CZ"/>
        </w:rPr>
        <w:t>písemnou instrukci</w:t>
      </w:r>
      <w:r w:rsidR="00F20F14" w:rsidRPr="00CA5931">
        <w:rPr>
          <w:sz w:val="24"/>
          <w:szCs w:val="24"/>
          <w:lang w:val="cs-CZ"/>
        </w:rPr>
        <w:t xml:space="preserve"> s ověřeným podpisem určující jinak, budou v</w:t>
      </w:r>
      <w:r w:rsidR="004B0E57" w:rsidRPr="00CA5931">
        <w:rPr>
          <w:sz w:val="24"/>
          <w:szCs w:val="24"/>
          <w:lang w:val="cs-CZ"/>
        </w:rPr>
        <w:t xml:space="preserve">eškeré platby prováděné </w:t>
      </w:r>
      <w:r w:rsidR="00AB6DBE">
        <w:rPr>
          <w:sz w:val="24"/>
          <w:szCs w:val="24"/>
          <w:lang w:val="cs-CZ"/>
        </w:rPr>
        <w:t>E</w:t>
      </w:r>
      <w:r w:rsidR="004B0E57" w:rsidRPr="00CA5931">
        <w:rPr>
          <w:sz w:val="24"/>
          <w:szCs w:val="24"/>
          <w:lang w:val="cs-CZ"/>
        </w:rPr>
        <w:t xml:space="preserve">mitentem </w:t>
      </w:r>
      <w:r w:rsidR="00F20F14" w:rsidRPr="00CA5931">
        <w:rPr>
          <w:sz w:val="24"/>
          <w:szCs w:val="24"/>
          <w:lang w:val="cs-CZ"/>
        </w:rPr>
        <w:t>ve prospěch</w:t>
      </w:r>
      <w:r w:rsidR="004B0E57" w:rsidRPr="00CA5931">
        <w:rPr>
          <w:sz w:val="24"/>
          <w:szCs w:val="24"/>
          <w:lang w:val="cs-CZ"/>
        </w:rPr>
        <w:t xml:space="preserve"> </w:t>
      </w:r>
      <w:r w:rsidR="00AB6DBE">
        <w:rPr>
          <w:sz w:val="24"/>
          <w:szCs w:val="24"/>
          <w:lang w:val="cs-CZ"/>
        </w:rPr>
        <w:t>U</w:t>
      </w:r>
      <w:r w:rsidR="004B0E57" w:rsidRPr="00CA5931">
        <w:rPr>
          <w:sz w:val="24"/>
          <w:szCs w:val="24"/>
          <w:lang w:val="cs-CZ"/>
        </w:rPr>
        <w:t>pisovatel</w:t>
      </w:r>
      <w:r w:rsidR="00F20F14" w:rsidRPr="00CA5931">
        <w:rPr>
          <w:sz w:val="24"/>
          <w:szCs w:val="24"/>
          <w:lang w:val="cs-CZ"/>
        </w:rPr>
        <w:t>e</w:t>
      </w:r>
      <w:r w:rsidR="004B0E57" w:rsidRPr="00CA5931">
        <w:rPr>
          <w:sz w:val="24"/>
          <w:szCs w:val="24"/>
          <w:lang w:val="cs-CZ"/>
        </w:rPr>
        <w:t xml:space="preserve"> </w:t>
      </w:r>
      <w:r w:rsidR="00AB6DBE">
        <w:rPr>
          <w:sz w:val="24"/>
          <w:szCs w:val="24"/>
          <w:lang w:val="cs-CZ"/>
        </w:rPr>
        <w:t>prováděny</w:t>
      </w:r>
      <w:r w:rsidR="004B0E57" w:rsidRPr="00CA5931">
        <w:rPr>
          <w:sz w:val="24"/>
          <w:szCs w:val="24"/>
          <w:lang w:val="cs-CZ"/>
        </w:rPr>
        <w:t xml:space="preserve"> na </w:t>
      </w:r>
      <w:r w:rsidR="00AB6DBE">
        <w:rPr>
          <w:sz w:val="24"/>
          <w:szCs w:val="24"/>
          <w:lang w:val="cs-CZ"/>
        </w:rPr>
        <w:t>bankovní</w:t>
      </w:r>
      <w:r w:rsidR="00E42841" w:rsidRPr="00CA5931">
        <w:rPr>
          <w:sz w:val="24"/>
          <w:szCs w:val="24"/>
          <w:lang w:val="cs-CZ"/>
        </w:rPr>
        <w:t xml:space="preserve"> </w:t>
      </w:r>
      <w:r w:rsidR="004B0E57" w:rsidRPr="00CA5931">
        <w:rPr>
          <w:sz w:val="24"/>
          <w:szCs w:val="24"/>
          <w:lang w:val="cs-CZ"/>
        </w:rPr>
        <w:t>účet</w:t>
      </w:r>
      <w:r w:rsidR="000239AB" w:rsidRPr="00CA5931">
        <w:rPr>
          <w:sz w:val="24"/>
          <w:szCs w:val="24"/>
          <w:lang w:val="cs-CZ"/>
        </w:rPr>
        <w:t xml:space="preserve"> </w:t>
      </w:r>
      <w:r w:rsidR="00AB6DBE">
        <w:rPr>
          <w:sz w:val="24"/>
          <w:szCs w:val="24"/>
          <w:lang w:val="cs-CZ"/>
        </w:rPr>
        <w:t>U</w:t>
      </w:r>
      <w:r w:rsidR="00F20F14" w:rsidRPr="00CA5931">
        <w:rPr>
          <w:sz w:val="24"/>
          <w:szCs w:val="24"/>
          <w:lang w:val="cs-CZ"/>
        </w:rPr>
        <w:t>pisovatele uvedený v </w:t>
      </w:r>
      <w:r w:rsidR="000239AB" w:rsidRPr="00CA5931">
        <w:rPr>
          <w:sz w:val="24"/>
          <w:szCs w:val="24"/>
          <w:lang w:val="cs-CZ"/>
        </w:rPr>
        <w:t>záhlaví</w:t>
      </w:r>
      <w:r w:rsidR="00F20F14" w:rsidRPr="00CA5931">
        <w:rPr>
          <w:sz w:val="24"/>
          <w:szCs w:val="24"/>
          <w:lang w:val="cs-CZ"/>
        </w:rPr>
        <w:t xml:space="preserve"> této smlouvy.</w:t>
      </w:r>
    </w:p>
    <w:p w14:paraId="1B1FC423" w14:textId="49FA34B4" w:rsidR="006B29C9" w:rsidRPr="00CA5931" w:rsidRDefault="006B29C9" w:rsidP="000D36B7">
      <w:pPr>
        <w:keepNext/>
        <w:keepLines/>
        <w:numPr>
          <w:ilvl w:val="0"/>
          <w:numId w:val="9"/>
        </w:numPr>
        <w:spacing w:after="120"/>
        <w:ind w:left="357" w:hanging="357"/>
        <w:jc w:val="both"/>
        <w:rPr>
          <w:sz w:val="24"/>
          <w:szCs w:val="24"/>
          <w:lang w:val="cs-CZ"/>
        </w:rPr>
      </w:pPr>
      <w:r>
        <w:rPr>
          <w:sz w:val="24"/>
          <w:szCs w:val="24"/>
          <w:lang w:val="cs-CZ"/>
        </w:rPr>
        <w:t>Upisovatel je povinen neprodleně písemně informovat Emitenta o všech</w:t>
      </w:r>
      <w:r w:rsidR="00E55F29">
        <w:rPr>
          <w:sz w:val="24"/>
          <w:szCs w:val="24"/>
          <w:lang w:val="cs-CZ"/>
        </w:rPr>
        <w:t xml:space="preserve"> změnách v </w:t>
      </w:r>
      <w:r>
        <w:rPr>
          <w:sz w:val="24"/>
          <w:szCs w:val="24"/>
          <w:lang w:val="cs-CZ"/>
        </w:rPr>
        <w:t xml:space="preserve">jeho údajích uvedených v záhlaví smlouvy, a to za účelem </w:t>
      </w:r>
      <w:r w:rsidR="001A0145">
        <w:rPr>
          <w:sz w:val="24"/>
          <w:szCs w:val="24"/>
          <w:lang w:val="cs-CZ"/>
        </w:rPr>
        <w:t xml:space="preserve">vedení </w:t>
      </w:r>
      <w:r>
        <w:rPr>
          <w:sz w:val="24"/>
          <w:szCs w:val="24"/>
          <w:lang w:val="cs-CZ"/>
        </w:rPr>
        <w:t>aktuální evidence o vlastnících Dluhopisů</w:t>
      </w:r>
      <w:r w:rsidR="00E55F29">
        <w:rPr>
          <w:sz w:val="24"/>
          <w:szCs w:val="24"/>
          <w:lang w:val="cs-CZ"/>
        </w:rPr>
        <w:t xml:space="preserve"> Emitentem</w:t>
      </w:r>
      <w:r>
        <w:rPr>
          <w:sz w:val="24"/>
          <w:szCs w:val="24"/>
          <w:lang w:val="cs-CZ"/>
        </w:rPr>
        <w:t>.</w:t>
      </w:r>
    </w:p>
    <w:p w14:paraId="25CC7045" w14:textId="77777777" w:rsidR="00F548D5" w:rsidRPr="00F548D5" w:rsidRDefault="00F548D5" w:rsidP="00F548D5">
      <w:pPr>
        <w:pStyle w:val="Nadpis1"/>
        <w:keepLines/>
        <w:spacing w:before="240" w:after="120"/>
        <w:ind w:right="-482"/>
        <w:jc w:val="center"/>
        <w:rPr>
          <w:sz w:val="24"/>
          <w:szCs w:val="24"/>
        </w:rPr>
      </w:pPr>
      <w:r w:rsidRPr="00F548D5">
        <w:rPr>
          <w:sz w:val="24"/>
          <w:szCs w:val="24"/>
        </w:rPr>
        <w:t>Spotřebitelská doložka</w:t>
      </w:r>
    </w:p>
    <w:p w14:paraId="2EFBDF1C" w14:textId="77777777" w:rsidR="00F548D5" w:rsidRPr="00D37F63" w:rsidRDefault="00F548D5" w:rsidP="00F548D5">
      <w:pPr>
        <w:keepNext/>
        <w:keepLines/>
        <w:numPr>
          <w:ilvl w:val="0"/>
          <w:numId w:val="4"/>
        </w:numPr>
        <w:spacing w:after="120"/>
        <w:ind w:left="357" w:hanging="357"/>
        <w:jc w:val="both"/>
        <w:rPr>
          <w:sz w:val="24"/>
          <w:szCs w:val="24"/>
          <w:lang w:val="cs-CZ"/>
        </w:rPr>
      </w:pPr>
      <w:r w:rsidRPr="00925476">
        <w:rPr>
          <w:sz w:val="24"/>
          <w:szCs w:val="24"/>
          <w:lang w:val="cs-CZ"/>
        </w:rPr>
        <w:t>V případě uzavření této smlouvy prostřednictvím prostředku komunikace na dálku, nebo mimo obvyklé obchodní prostory má Upisovatel</w:t>
      </w:r>
      <w:r w:rsidRPr="00D37F63">
        <w:rPr>
          <w:sz w:val="24"/>
          <w:szCs w:val="24"/>
          <w:lang w:val="cs-CZ"/>
        </w:rPr>
        <w:t>, který je v postavení spotřebitele, právo odstoupit od této smlouvy bez udání důvodu, a to kdykoliv ode dne uzavření této smlouvy až do uplynutí lhůty 14 dnů ode dne převzetí dluhopisů upsaných a vydaných na základě této smlouvy. Pro zachování lhůty postačuje, je-li odstoupení od této smlouvy před uplynutím uvedené lhůty odesláno.</w:t>
      </w:r>
    </w:p>
    <w:p w14:paraId="0FAAF90F" w14:textId="57927EA5" w:rsidR="00F548D5" w:rsidRPr="002B5EEC" w:rsidRDefault="00F548D5" w:rsidP="00F548D5">
      <w:pPr>
        <w:keepNext/>
        <w:keepLines/>
        <w:numPr>
          <w:ilvl w:val="0"/>
          <w:numId w:val="4"/>
        </w:numPr>
        <w:spacing w:after="120"/>
        <w:ind w:left="357" w:hanging="357"/>
        <w:jc w:val="both"/>
        <w:rPr>
          <w:sz w:val="24"/>
          <w:szCs w:val="24"/>
          <w:lang w:val="cs-CZ"/>
        </w:rPr>
      </w:pPr>
      <w:r w:rsidRPr="00D37F63">
        <w:rPr>
          <w:sz w:val="24"/>
          <w:szCs w:val="24"/>
          <w:lang w:val="cs-CZ"/>
        </w:rPr>
        <w:t xml:space="preserve">Rozhodne-li se Upisovatel od této smlouvy odstoupit, učiní tak písemně dopisem zaslaným prostřednictvím provozovatele poštovních služeb na adresu sídla Emitenta uvedenou v čl. 1 této </w:t>
      </w:r>
      <w:r w:rsidRPr="002B5EEC">
        <w:rPr>
          <w:sz w:val="24"/>
          <w:szCs w:val="24"/>
          <w:lang w:val="cs-CZ"/>
        </w:rPr>
        <w:t xml:space="preserve">smlouvy, anebo emailem zaslaným na e-mailovou adresu: </w:t>
      </w:r>
      <w:r w:rsidR="00516527" w:rsidRPr="002B5EEC">
        <w:rPr>
          <w:sz w:val="24"/>
          <w:szCs w:val="24"/>
          <w:lang w:val="cs-CZ"/>
        </w:rPr>
        <w:fldChar w:fldCharType="begin"/>
      </w:r>
      <w:r w:rsidR="00516527" w:rsidRPr="002B5EEC">
        <w:rPr>
          <w:sz w:val="24"/>
          <w:szCs w:val="24"/>
          <w:lang w:val="cs-CZ"/>
        </w:rPr>
        <w:instrText xml:space="preserve"> MERGEFIELD "email" </w:instrText>
      </w:r>
      <w:r w:rsidR="00516527" w:rsidRPr="002B5EEC">
        <w:rPr>
          <w:sz w:val="24"/>
          <w:szCs w:val="24"/>
          <w:lang w:val="cs-CZ"/>
        </w:rPr>
        <w:fldChar w:fldCharType="separate"/>
      </w:r>
      <w:r w:rsidR="002B5EEC" w:rsidRPr="002B5EEC">
        <w:rPr>
          <w:noProof/>
          <w:sz w:val="24"/>
          <w:szCs w:val="24"/>
          <w:lang w:val="cs-CZ"/>
        </w:rPr>
        <w:t>leda@leda.cz</w:t>
      </w:r>
      <w:r w:rsidR="00516527" w:rsidRPr="002B5EEC">
        <w:rPr>
          <w:sz w:val="24"/>
          <w:szCs w:val="24"/>
          <w:lang w:val="cs-CZ"/>
        </w:rPr>
        <w:fldChar w:fldCharType="end"/>
      </w:r>
      <w:r w:rsidRPr="002B5EEC">
        <w:rPr>
          <w:sz w:val="24"/>
          <w:szCs w:val="24"/>
          <w:lang w:val="cs-CZ"/>
        </w:rPr>
        <w:t>. K odstoupení od této smlouvy lze využít následující formulář:</w:t>
      </w:r>
    </w:p>
    <w:p w14:paraId="21355FA3" w14:textId="77777777" w:rsidR="00DB6B4E" w:rsidRPr="002B5EEC" w:rsidRDefault="00DB6B4E" w:rsidP="009D4AAA">
      <w:pPr>
        <w:pStyle w:val="Odstavecseseznamem"/>
        <w:spacing w:line="259" w:lineRule="auto"/>
        <w:ind w:left="357" w:right="424"/>
        <w:jc w:val="both"/>
        <w:rPr>
          <w:i/>
          <w:iCs/>
          <w:lang w:val="cs-CZ"/>
        </w:rPr>
      </w:pPr>
      <w:r w:rsidRPr="002B5EEC">
        <w:rPr>
          <w:i/>
          <w:iCs/>
          <w:lang w:val="cs-CZ"/>
        </w:rPr>
        <w:t>Vzorový formulář pro odstoupení od smlouvy:</w:t>
      </w:r>
    </w:p>
    <w:p w14:paraId="6890BA7D" w14:textId="77777777" w:rsidR="009D4AAA" w:rsidRPr="002B5EEC" w:rsidRDefault="009D4AAA" w:rsidP="009D4AAA">
      <w:pPr>
        <w:pStyle w:val="Odstavecseseznamem"/>
        <w:spacing w:line="259" w:lineRule="auto"/>
        <w:ind w:left="357" w:right="424"/>
        <w:jc w:val="both"/>
        <w:rPr>
          <w:i/>
          <w:iCs/>
          <w:lang w:val="pl-PL"/>
        </w:rPr>
      </w:pPr>
    </w:p>
    <w:p w14:paraId="17A2A857" w14:textId="53FE946B" w:rsidR="00DB6B4E" w:rsidRPr="002B5EEC" w:rsidRDefault="00DB6B4E" w:rsidP="009D4AAA">
      <w:pPr>
        <w:pStyle w:val="Odstavecseseznamem"/>
        <w:spacing w:line="259" w:lineRule="auto"/>
        <w:ind w:left="357" w:right="424"/>
        <w:jc w:val="both"/>
        <w:rPr>
          <w:i/>
          <w:iCs/>
          <w:lang w:val="pl-PL"/>
        </w:rPr>
      </w:pPr>
      <w:r w:rsidRPr="002B5EEC">
        <w:rPr>
          <w:i/>
          <w:iCs/>
          <w:lang w:val="pl-PL"/>
        </w:rPr>
        <w:t>Odstoupení od Smlouvy o úpisu a koupi dluhopisů</w:t>
      </w:r>
    </w:p>
    <w:p w14:paraId="5620C6F4" w14:textId="6A0948E0" w:rsidR="00DB6B4E" w:rsidRPr="002B5EEC" w:rsidRDefault="00DB6B4E" w:rsidP="009D4AAA">
      <w:pPr>
        <w:pStyle w:val="Odstavecseseznamem"/>
        <w:spacing w:line="259" w:lineRule="auto"/>
        <w:ind w:left="357" w:right="424"/>
        <w:jc w:val="both"/>
        <w:rPr>
          <w:i/>
          <w:iCs/>
          <w:lang w:val="pl-PL"/>
        </w:rPr>
      </w:pPr>
      <w:r w:rsidRPr="002B5EEC">
        <w:rPr>
          <w:i/>
          <w:iCs/>
          <w:lang w:val="pl-PL"/>
        </w:rPr>
        <w:t xml:space="preserve">Oznamuji, že odstupuji od Smlouvy o úpisu a koupi dluhopisů ze dne …………, jejímž předmětem je upsání a koupě …. kusů dluhopisů společnosti </w:t>
      </w:r>
      <w:r w:rsidR="000D351B" w:rsidRPr="002B5EEC">
        <w:rPr>
          <w:i/>
          <w:iCs/>
          <w:lang w:val="pl-PL"/>
        </w:rPr>
        <w:fldChar w:fldCharType="begin"/>
      </w:r>
      <w:r w:rsidR="000D351B" w:rsidRPr="002B5EEC">
        <w:rPr>
          <w:i/>
          <w:iCs/>
          <w:lang w:val="pl-PL"/>
        </w:rPr>
        <w:instrText xml:space="preserve"> MERGEFIELD "Obchodní_firma" </w:instrText>
      </w:r>
      <w:r w:rsidR="000D351B" w:rsidRPr="002B5EEC">
        <w:rPr>
          <w:i/>
          <w:iCs/>
          <w:lang w:val="pl-PL"/>
        </w:rPr>
        <w:fldChar w:fldCharType="separate"/>
      </w:r>
      <w:r w:rsidR="002B5EEC" w:rsidRPr="002B5EEC">
        <w:rPr>
          <w:i/>
          <w:iCs/>
          <w:noProof/>
          <w:lang w:val="pl-PL"/>
        </w:rPr>
        <w:t>LEDA spol.s r.o.</w:t>
      </w:r>
      <w:r w:rsidR="000D351B" w:rsidRPr="002B5EEC">
        <w:rPr>
          <w:i/>
          <w:iCs/>
          <w:lang w:val="pl-PL"/>
        </w:rPr>
        <w:fldChar w:fldCharType="end"/>
      </w:r>
    </w:p>
    <w:p w14:paraId="427D6511" w14:textId="77777777" w:rsidR="00DB6B4E" w:rsidRPr="00AF0F57" w:rsidRDefault="00DB6B4E" w:rsidP="009D4AAA">
      <w:pPr>
        <w:pStyle w:val="Odstavecseseznamem"/>
        <w:spacing w:line="259" w:lineRule="auto"/>
        <w:ind w:left="357" w:right="424"/>
        <w:jc w:val="both"/>
        <w:rPr>
          <w:i/>
          <w:iCs/>
          <w:lang w:val="pl-PL"/>
        </w:rPr>
      </w:pPr>
      <w:r w:rsidRPr="00AF0F57">
        <w:rPr>
          <w:i/>
          <w:iCs/>
          <w:lang w:val="pl-PL"/>
        </w:rPr>
        <w:t>Žádám o vrácení zaplacené upisovací ceny na bankovní účet č. …………….</w:t>
      </w:r>
    </w:p>
    <w:p w14:paraId="5F9B22A1" w14:textId="77777777" w:rsidR="00DB6B4E" w:rsidRPr="00AF0F57" w:rsidRDefault="00DB6B4E" w:rsidP="009D4AAA">
      <w:pPr>
        <w:pStyle w:val="Odstavecseseznamem"/>
        <w:spacing w:line="259" w:lineRule="auto"/>
        <w:ind w:left="357" w:right="424"/>
        <w:jc w:val="both"/>
        <w:rPr>
          <w:i/>
          <w:iCs/>
          <w:lang w:val="pl-PL"/>
        </w:rPr>
      </w:pPr>
    </w:p>
    <w:p w14:paraId="5D8C5214" w14:textId="77777777" w:rsidR="00DB6B4E" w:rsidRPr="00AF0F57" w:rsidRDefault="00DB6B4E" w:rsidP="009D4AAA">
      <w:pPr>
        <w:pStyle w:val="Odstavecseseznamem"/>
        <w:spacing w:line="259" w:lineRule="auto"/>
        <w:ind w:left="357" w:right="424"/>
        <w:jc w:val="both"/>
        <w:rPr>
          <w:i/>
          <w:iCs/>
          <w:lang w:val="pl-PL"/>
        </w:rPr>
      </w:pPr>
      <w:r w:rsidRPr="00AF0F57">
        <w:rPr>
          <w:i/>
          <w:iCs/>
          <w:lang w:val="pl-PL"/>
        </w:rPr>
        <w:t>V ………..dne………….</w:t>
      </w:r>
    </w:p>
    <w:p w14:paraId="6B35B011" w14:textId="77777777" w:rsidR="00DB6B4E" w:rsidRPr="00AF0F57" w:rsidRDefault="00DB6B4E" w:rsidP="009D4AAA">
      <w:pPr>
        <w:pStyle w:val="Odstavecseseznamem"/>
        <w:spacing w:line="259" w:lineRule="auto"/>
        <w:ind w:left="357" w:right="424"/>
        <w:jc w:val="both"/>
        <w:rPr>
          <w:i/>
          <w:iCs/>
          <w:lang w:val="pl-PL"/>
        </w:rPr>
      </w:pPr>
      <w:r w:rsidRPr="00AF0F57">
        <w:rPr>
          <w:i/>
          <w:iCs/>
          <w:lang w:val="pl-PL"/>
        </w:rPr>
        <w:t>………………………..(Jméno a příjmení Upisovatele)</w:t>
      </w:r>
    </w:p>
    <w:p w14:paraId="67EF62BF" w14:textId="1AAF900B" w:rsidR="00F548D5" w:rsidRPr="00AF0F57" w:rsidRDefault="00DB6B4E" w:rsidP="009D4AAA">
      <w:pPr>
        <w:pStyle w:val="Odstavecseseznamem"/>
        <w:spacing w:line="259" w:lineRule="auto"/>
        <w:ind w:left="357" w:right="424"/>
        <w:jc w:val="both"/>
        <w:rPr>
          <w:i/>
          <w:iCs/>
          <w:lang w:val="pl-PL"/>
        </w:rPr>
      </w:pPr>
      <w:r w:rsidRPr="00AF0F57">
        <w:rPr>
          <w:i/>
          <w:iCs/>
          <w:lang w:val="pl-PL"/>
        </w:rPr>
        <w:t>………………………..(Podpis Upisovatele)</w:t>
      </w:r>
    </w:p>
    <w:p w14:paraId="5C35B2E9" w14:textId="77777777" w:rsidR="006B6E2A" w:rsidRPr="00925476" w:rsidRDefault="006B6E2A" w:rsidP="00DB6B4E">
      <w:pPr>
        <w:pStyle w:val="Odstavecseseznamem"/>
        <w:spacing w:line="259" w:lineRule="auto"/>
        <w:ind w:left="357" w:right="2552"/>
        <w:jc w:val="both"/>
        <w:rPr>
          <w:lang w:val="pl-PL"/>
        </w:rPr>
      </w:pPr>
    </w:p>
    <w:p w14:paraId="65AC2369" w14:textId="77777777" w:rsidR="00F548D5" w:rsidRPr="00D37F63" w:rsidRDefault="00F548D5" w:rsidP="00F548D5">
      <w:pPr>
        <w:keepLines/>
        <w:numPr>
          <w:ilvl w:val="0"/>
          <w:numId w:val="4"/>
        </w:numPr>
        <w:spacing w:after="120"/>
        <w:ind w:left="357" w:hanging="357"/>
        <w:jc w:val="both"/>
        <w:rPr>
          <w:sz w:val="24"/>
          <w:szCs w:val="24"/>
          <w:lang w:val="cs-CZ"/>
        </w:rPr>
      </w:pPr>
      <w:r w:rsidRPr="00D37F63">
        <w:rPr>
          <w:sz w:val="24"/>
          <w:szCs w:val="24"/>
          <w:lang w:val="cs-CZ"/>
        </w:rPr>
        <w:t>Dojde-li ze strany Upisovatele k včasnému a účinnému odstoupení od této smlouvy, Emitent bez odkladu vrátí</w:t>
      </w:r>
      <w:r w:rsidRPr="00925476">
        <w:rPr>
          <w:lang w:val="pl-PL"/>
        </w:rPr>
        <w:t xml:space="preserve"> </w:t>
      </w:r>
      <w:r w:rsidRPr="00D37F63">
        <w:rPr>
          <w:sz w:val="24"/>
          <w:szCs w:val="24"/>
          <w:lang w:val="cs-CZ"/>
        </w:rPr>
        <w:t>Upisovateli, nejpozději do 14 dnů ode dne, kdy bylo oznámení o odstoupení od Smlouvy Emitentovi doručeno, finanční prostředky, které od Upisovatele obdržel, a to bezhotovostně na účet sdělený v oznámení o odstoupení, jinak na účet, ze kterého byly peněžní prostředky od Upisovatele zaslány.</w:t>
      </w:r>
    </w:p>
    <w:p w14:paraId="17D74DCF" w14:textId="5E609D1A" w:rsidR="00F548D5" w:rsidRDefault="00F548D5" w:rsidP="00F548D5">
      <w:pPr>
        <w:keepLines/>
        <w:numPr>
          <w:ilvl w:val="0"/>
          <w:numId w:val="4"/>
        </w:numPr>
        <w:spacing w:after="120"/>
        <w:ind w:left="357" w:hanging="357"/>
        <w:jc w:val="both"/>
        <w:rPr>
          <w:sz w:val="24"/>
          <w:szCs w:val="24"/>
          <w:lang w:val="cs-CZ"/>
        </w:rPr>
      </w:pPr>
      <w:r w:rsidRPr="00D37F63">
        <w:rPr>
          <w:sz w:val="24"/>
          <w:szCs w:val="24"/>
          <w:lang w:val="cs-CZ"/>
        </w:rPr>
        <w:t>V případě odstoupení od této smlouvy vzniká Upisovateli povinnost zaslat Emitentovi prostřednictvím provozovatele poštovních služeb bez zbytečného odkladu, nejpozději do 14 dnů od odstoupení od této smlouvy, dluhopisy, pokud byly již ze strany Emitenta Upisovateli doručeny. Emitent není povinen vrátit přijaté peněžní prostředky Upisovateli dříve, než mu Upisovatel dluhopisy předá nebo prokáže, že dluhopisy byly odeslány zpět Emitentovi. Náklady spojené s vrácením dluhopisů Emitentovi nese Upisovatel.</w:t>
      </w:r>
    </w:p>
    <w:p w14:paraId="5CA07330" w14:textId="6B19DD59" w:rsidR="00F548D5" w:rsidRPr="00F548D5" w:rsidRDefault="00F548D5" w:rsidP="00F548D5">
      <w:pPr>
        <w:keepLines/>
        <w:numPr>
          <w:ilvl w:val="0"/>
          <w:numId w:val="4"/>
        </w:numPr>
        <w:spacing w:after="120"/>
        <w:ind w:left="357" w:hanging="357"/>
        <w:jc w:val="both"/>
        <w:rPr>
          <w:sz w:val="24"/>
          <w:szCs w:val="24"/>
          <w:lang w:val="cs-CZ"/>
        </w:rPr>
      </w:pPr>
      <w:r w:rsidRPr="00F548D5">
        <w:rPr>
          <w:sz w:val="24"/>
          <w:szCs w:val="24"/>
          <w:lang w:val="cs-CZ"/>
        </w:rPr>
        <w:lastRenderedPageBreak/>
        <w:t xml:space="preserve">Emitent informuje Upisovatele, že příslušným orgánem mimosoudního řešení spotřebitelských sporů je Česká obchodní inspekce, Ústřední inspektorát – oddělení ADR, Štěpánská 15, 120 00 Praha 2, e-mail: adr@coi.cz, web: </w:t>
      </w:r>
      <w:hyperlink r:id="rId6" w:history="1">
        <w:r w:rsidRPr="00F548D5">
          <w:rPr>
            <w:sz w:val="24"/>
            <w:szCs w:val="24"/>
            <w:lang w:val="cs-CZ"/>
          </w:rPr>
          <w:t>www.adr.coi.cz</w:t>
        </w:r>
      </w:hyperlink>
      <w:r w:rsidRPr="00F548D5">
        <w:rPr>
          <w:sz w:val="24"/>
          <w:szCs w:val="24"/>
          <w:lang w:val="cs-CZ"/>
        </w:rPr>
        <w:t>, a orgánem vykonávajícím dohled nad emisí dluhopisů na základě prospektu</w:t>
      </w:r>
      <w:r w:rsidR="009D4AAA">
        <w:rPr>
          <w:sz w:val="24"/>
          <w:szCs w:val="24"/>
          <w:lang w:val="cs-CZ"/>
        </w:rPr>
        <w:t>, je-li vydán,</w:t>
      </w:r>
      <w:r w:rsidRPr="00F548D5">
        <w:rPr>
          <w:sz w:val="24"/>
          <w:szCs w:val="24"/>
          <w:lang w:val="cs-CZ"/>
        </w:rPr>
        <w:t xml:space="preserve"> je Česká národní banka, se sídlem Na Příkopě 864/28, 115 03 Praha 1, e-mail: </w:t>
      </w:r>
      <w:hyperlink r:id="rId7" w:history="1">
        <w:r w:rsidRPr="00F548D5">
          <w:rPr>
            <w:sz w:val="24"/>
            <w:szCs w:val="24"/>
            <w:lang w:val="cs-CZ"/>
          </w:rPr>
          <w:t>podatelna@cnb.cz</w:t>
        </w:r>
      </w:hyperlink>
      <w:r w:rsidRPr="00F548D5">
        <w:rPr>
          <w:sz w:val="24"/>
          <w:szCs w:val="24"/>
          <w:lang w:val="cs-CZ"/>
        </w:rPr>
        <w:t xml:space="preserve">, web: </w:t>
      </w:r>
      <w:hyperlink r:id="rId8" w:history="1">
        <w:r w:rsidRPr="00F548D5">
          <w:rPr>
            <w:sz w:val="24"/>
            <w:szCs w:val="24"/>
            <w:lang w:val="cs-CZ"/>
          </w:rPr>
          <w:t>www.cnb.cz</w:t>
        </w:r>
      </w:hyperlink>
      <w:r w:rsidRPr="00F548D5">
        <w:rPr>
          <w:sz w:val="24"/>
          <w:szCs w:val="24"/>
          <w:lang w:val="cs-CZ"/>
        </w:rPr>
        <w:t>.</w:t>
      </w:r>
    </w:p>
    <w:p w14:paraId="2B6585ED" w14:textId="514F4C10" w:rsidR="000B1AF7" w:rsidRPr="00CA5931" w:rsidRDefault="000B1AF7" w:rsidP="000D36B7">
      <w:pPr>
        <w:pStyle w:val="Nadpis1"/>
        <w:keepLines/>
        <w:spacing w:before="240" w:after="120"/>
        <w:ind w:right="-482"/>
        <w:jc w:val="center"/>
        <w:rPr>
          <w:sz w:val="24"/>
          <w:szCs w:val="24"/>
        </w:rPr>
      </w:pPr>
      <w:r w:rsidRPr="00CA5931">
        <w:rPr>
          <w:sz w:val="24"/>
          <w:szCs w:val="24"/>
        </w:rPr>
        <w:t>Závěrečná ustanovení</w:t>
      </w:r>
    </w:p>
    <w:p w14:paraId="70CFA93D" w14:textId="6785C0E1" w:rsidR="00894E4D" w:rsidRPr="00CA5931" w:rsidRDefault="00894E4D" w:rsidP="00ED6F15">
      <w:pPr>
        <w:keepNext/>
        <w:keepLines/>
        <w:numPr>
          <w:ilvl w:val="0"/>
          <w:numId w:val="15"/>
        </w:numPr>
        <w:spacing w:after="120"/>
        <w:jc w:val="both"/>
        <w:rPr>
          <w:sz w:val="24"/>
          <w:szCs w:val="24"/>
          <w:lang w:val="cs-CZ"/>
        </w:rPr>
      </w:pPr>
      <w:r w:rsidRPr="00CA5931">
        <w:rPr>
          <w:sz w:val="24"/>
          <w:szCs w:val="24"/>
          <w:lang w:val="cs-CZ"/>
        </w:rPr>
        <w:t xml:space="preserve">Veškerá práva a povinnosti vyplývající z Dluhopisů </w:t>
      </w:r>
      <w:r w:rsidR="00C76C82" w:rsidRPr="00CA5931">
        <w:rPr>
          <w:sz w:val="24"/>
          <w:szCs w:val="24"/>
          <w:lang w:val="cs-CZ"/>
        </w:rPr>
        <w:t xml:space="preserve">se řídí </w:t>
      </w:r>
      <w:r w:rsidR="00D42668" w:rsidRPr="00CA5931">
        <w:rPr>
          <w:sz w:val="24"/>
          <w:szCs w:val="24"/>
          <w:lang w:val="cs-CZ"/>
        </w:rPr>
        <w:t>e</w:t>
      </w:r>
      <w:r w:rsidR="00C76C82" w:rsidRPr="00CA5931">
        <w:rPr>
          <w:sz w:val="24"/>
          <w:szCs w:val="24"/>
          <w:lang w:val="cs-CZ"/>
        </w:rPr>
        <w:t>misními podmínkami</w:t>
      </w:r>
      <w:r w:rsidR="000239AB" w:rsidRPr="00CA5931">
        <w:rPr>
          <w:sz w:val="24"/>
          <w:szCs w:val="24"/>
          <w:lang w:val="cs-CZ"/>
        </w:rPr>
        <w:t xml:space="preserve">, </w:t>
      </w:r>
      <w:r w:rsidR="00D42668" w:rsidRPr="00CA5931">
        <w:rPr>
          <w:sz w:val="24"/>
          <w:szCs w:val="24"/>
          <w:lang w:val="cs-CZ"/>
        </w:rPr>
        <w:t>z</w:t>
      </w:r>
      <w:r w:rsidR="00C76C82" w:rsidRPr="00CA5931">
        <w:rPr>
          <w:sz w:val="24"/>
          <w:szCs w:val="24"/>
          <w:lang w:val="cs-CZ"/>
        </w:rPr>
        <w:t>ákonem o</w:t>
      </w:r>
      <w:r w:rsidR="000B7401">
        <w:rPr>
          <w:sz w:val="24"/>
          <w:szCs w:val="24"/>
          <w:lang w:val="cs-CZ"/>
        </w:rPr>
        <w:t> </w:t>
      </w:r>
      <w:r w:rsidR="00C76C82" w:rsidRPr="00CA5931">
        <w:rPr>
          <w:sz w:val="24"/>
          <w:szCs w:val="24"/>
          <w:lang w:val="cs-CZ"/>
        </w:rPr>
        <w:t>dluhopisech</w:t>
      </w:r>
      <w:r w:rsidR="005D7739" w:rsidRPr="00CA5931">
        <w:rPr>
          <w:sz w:val="24"/>
          <w:szCs w:val="24"/>
          <w:lang w:val="cs-CZ"/>
        </w:rPr>
        <w:t xml:space="preserve"> a občanským zákoníkem</w:t>
      </w:r>
      <w:r w:rsidR="00C76C82" w:rsidRPr="00CA5931">
        <w:rPr>
          <w:sz w:val="24"/>
          <w:szCs w:val="24"/>
          <w:lang w:val="cs-CZ"/>
        </w:rPr>
        <w:t>.</w:t>
      </w:r>
      <w:r w:rsidR="00B96380" w:rsidRPr="00CA5931">
        <w:rPr>
          <w:sz w:val="24"/>
          <w:szCs w:val="24"/>
          <w:lang w:val="cs-CZ"/>
        </w:rPr>
        <w:t xml:space="preserve"> Upisovatel prohlašuje, že při podpisu smlouvy obdržel emisní podmínky Dluhopisů a že se s nimi seznámil</w:t>
      </w:r>
      <w:r w:rsidR="00E42841" w:rsidRPr="00CA5931">
        <w:rPr>
          <w:sz w:val="24"/>
          <w:szCs w:val="24"/>
          <w:lang w:val="cs-CZ"/>
        </w:rPr>
        <w:t xml:space="preserve"> a porozuměl všem jejich ustanovením.</w:t>
      </w:r>
    </w:p>
    <w:p w14:paraId="699C88B0" w14:textId="35EA9E0C" w:rsidR="003906DE" w:rsidRDefault="003906DE" w:rsidP="00ED6F15">
      <w:pPr>
        <w:keepNext/>
        <w:keepLines/>
        <w:numPr>
          <w:ilvl w:val="0"/>
          <w:numId w:val="15"/>
        </w:numPr>
        <w:spacing w:after="120"/>
        <w:ind w:left="357" w:hanging="357"/>
        <w:jc w:val="both"/>
        <w:rPr>
          <w:sz w:val="24"/>
          <w:szCs w:val="24"/>
          <w:lang w:val="cs-CZ"/>
        </w:rPr>
      </w:pPr>
      <w:r w:rsidRPr="00CA5931">
        <w:rPr>
          <w:sz w:val="24"/>
          <w:szCs w:val="24"/>
          <w:lang w:val="cs-CZ"/>
        </w:rPr>
        <w:t>Upisovatel výslovně prohlašuje, že jsou mu známa všechna jeho práva a povinnosti vyplývající z </w:t>
      </w:r>
      <w:r w:rsidR="005D7739" w:rsidRPr="00CA5931">
        <w:rPr>
          <w:sz w:val="24"/>
          <w:szCs w:val="24"/>
          <w:lang w:val="cs-CZ"/>
        </w:rPr>
        <w:t>upsaných</w:t>
      </w:r>
      <w:r w:rsidRPr="00CA5931">
        <w:rPr>
          <w:sz w:val="24"/>
          <w:szCs w:val="24"/>
          <w:lang w:val="cs-CZ"/>
        </w:rPr>
        <w:t xml:space="preserve"> </w:t>
      </w:r>
      <w:r w:rsidR="00E37F5B" w:rsidRPr="00CA5931">
        <w:rPr>
          <w:sz w:val="24"/>
          <w:szCs w:val="24"/>
          <w:lang w:val="cs-CZ"/>
        </w:rPr>
        <w:t>Dluhopis</w:t>
      </w:r>
      <w:r w:rsidR="005D7739" w:rsidRPr="00CA5931">
        <w:rPr>
          <w:sz w:val="24"/>
          <w:szCs w:val="24"/>
          <w:lang w:val="cs-CZ"/>
        </w:rPr>
        <w:t>ů</w:t>
      </w:r>
      <w:r w:rsidR="00E37F5B" w:rsidRPr="00CA5931">
        <w:rPr>
          <w:sz w:val="24"/>
          <w:szCs w:val="24"/>
          <w:lang w:val="cs-CZ"/>
        </w:rPr>
        <w:t xml:space="preserve">. </w:t>
      </w:r>
    </w:p>
    <w:p w14:paraId="04BE0083" w14:textId="7052B00F" w:rsidR="00082630" w:rsidRDefault="00082630" w:rsidP="00ED6F15">
      <w:pPr>
        <w:keepNext/>
        <w:keepLines/>
        <w:numPr>
          <w:ilvl w:val="0"/>
          <w:numId w:val="15"/>
        </w:numPr>
        <w:spacing w:after="120"/>
        <w:ind w:left="357" w:hanging="357"/>
        <w:jc w:val="both"/>
        <w:rPr>
          <w:sz w:val="24"/>
          <w:szCs w:val="24"/>
          <w:lang w:val="cs-CZ"/>
        </w:rPr>
      </w:pPr>
      <w:r w:rsidRPr="00A304D4">
        <w:rPr>
          <w:sz w:val="24"/>
          <w:szCs w:val="24"/>
          <w:lang w:val="cs-CZ"/>
        </w:rPr>
        <w:t>Upisovatel bere na vědomí a souhl</w:t>
      </w:r>
      <w:r w:rsidR="00AB6DBE" w:rsidRPr="00A304D4">
        <w:rPr>
          <w:sz w:val="24"/>
          <w:szCs w:val="24"/>
          <w:lang w:val="cs-CZ"/>
        </w:rPr>
        <w:t xml:space="preserve">así s tím, že v souvislosti s úpisem Dluhopisů a zákonem o dluhopisech </w:t>
      </w:r>
      <w:r w:rsidRPr="00A304D4">
        <w:rPr>
          <w:sz w:val="24"/>
          <w:szCs w:val="24"/>
          <w:lang w:val="cs-CZ"/>
        </w:rPr>
        <w:t>Emitent shromažďuje, zpracovává a uchovává jeho osobní údaje, v rozsahu potřebném pro uplatňování práv a plně</w:t>
      </w:r>
      <w:r w:rsidR="00AB6DBE" w:rsidRPr="00A304D4">
        <w:rPr>
          <w:sz w:val="24"/>
          <w:szCs w:val="24"/>
          <w:lang w:val="cs-CZ"/>
        </w:rPr>
        <w:t xml:space="preserve">ní povinností vyplývajících </w:t>
      </w:r>
      <w:r w:rsidR="00491830" w:rsidRPr="00A304D4">
        <w:rPr>
          <w:sz w:val="24"/>
          <w:szCs w:val="24"/>
          <w:lang w:val="cs-CZ"/>
        </w:rPr>
        <w:t>z upsaných Dluhopisů</w:t>
      </w:r>
      <w:r w:rsidR="00AB6DBE" w:rsidRPr="00A304D4">
        <w:rPr>
          <w:sz w:val="24"/>
          <w:szCs w:val="24"/>
          <w:lang w:val="cs-CZ"/>
        </w:rPr>
        <w:t xml:space="preserve"> a zákona o dluhopisech</w:t>
      </w:r>
      <w:r w:rsidRPr="00A304D4">
        <w:rPr>
          <w:sz w:val="24"/>
          <w:szCs w:val="24"/>
          <w:lang w:val="cs-CZ"/>
        </w:rPr>
        <w:t xml:space="preserve">, a tuto činnost bude vykonávat po celou dobu trvání právních vztahů vyplývajících </w:t>
      </w:r>
      <w:r w:rsidR="00491830" w:rsidRPr="00A304D4">
        <w:rPr>
          <w:sz w:val="24"/>
          <w:szCs w:val="24"/>
          <w:lang w:val="cs-CZ"/>
        </w:rPr>
        <w:t>z Dluhopisů</w:t>
      </w:r>
      <w:r w:rsidRPr="00A304D4">
        <w:rPr>
          <w:sz w:val="24"/>
          <w:szCs w:val="24"/>
          <w:lang w:val="cs-CZ"/>
        </w:rPr>
        <w:t xml:space="preserve">. </w:t>
      </w:r>
      <w:r w:rsidR="00971622" w:rsidRPr="00971622">
        <w:rPr>
          <w:sz w:val="24"/>
          <w:szCs w:val="24"/>
          <w:lang w:val="cs-CZ"/>
        </w:rPr>
        <w:t>Emitent smí na základě oprávněného zájmu zasílat Upisovateli obchodní sdělení Emitenta. Upisovatel může požádat o ukončení obchodních sdělení písemnou zprávou zaslanou Emitentovi. Emitent se zavazuje v souvislosti se zpracováním osobních údajů dodržovat veškeré povinnosti vyplývající z právních předpisů.</w:t>
      </w:r>
    </w:p>
    <w:p w14:paraId="3534A7C6" w14:textId="74AE04D6" w:rsidR="00E42841" w:rsidRDefault="00E42841" w:rsidP="00ED6F15">
      <w:pPr>
        <w:keepNext/>
        <w:keepLines/>
        <w:numPr>
          <w:ilvl w:val="0"/>
          <w:numId w:val="15"/>
        </w:numPr>
        <w:spacing w:after="120"/>
        <w:ind w:left="357" w:hanging="357"/>
        <w:jc w:val="both"/>
        <w:rPr>
          <w:sz w:val="24"/>
          <w:szCs w:val="24"/>
          <w:lang w:val="cs-CZ"/>
        </w:rPr>
      </w:pPr>
      <w:r w:rsidRPr="00CA5931">
        <w:rPr>
          <w:sz w:val="24"/>
          <w:szCs w:val="24"/>
          <w:lang w:val="cs-CZ"/>
        </w:rPr>
        <w:t xml:space="preserve">Tuto smlouvu je možné měnit pouze na základě písemných, číslovaných, datovaných a oběma smluvními stranami </w:t>
      </w:r>
      <w:r w:rsidR="002339B0">
        <w:rPr>
          <w:sz w:val="24"/>
          <w:szCs w:val="24"/>
          <w:lang w:val="cs-CZ"/>
        </w:rPr>
        <w:t xml:space="preserve">vlastnoručně </w:t>
      </w:r>
      <w:r w:rsidRPr="00CA5931">
        <w:rPr>
          <w:sz w:val="24"/>
          <w:szCs w:val="24"/>
          <w:lang w:val="cs-CZ"/>
        </w:rPr>
        <w:t>podepsaných dodatků, které se pak stávají nedílnou součástí této smlouvy.</w:t>
      </w:r>
    </w:p>
    <w:p w14:paraId="454570B7" w14:textId="64FD213E" w:rsidR="00100BFC" w:rsidRDefault="00100BFC" w:rsidP="00ED6F15">
      <w:pPr>
        <w:keepNext/>
        <w:keepLines/>
        <w:numPr>
          <w:ilvl w:val="0"/>
          <w:numId w:val="15"/>
        </w:numPr>
        <w:spacing w:after="120"/>
        <w:ind w:left="357" w:hanging="357"/>
        <w:jc w:val="both"/>
        <w:rPr>
          <w:sz w:val="24"/>
          <w:szCs w:val="24"/>
          <w:lang w:val="cs-CZ"/>
        </w:rPr>
      </w:pPr>
      <w:r>
        <w:rPr>
          <w:sz w:val="24"/>
          <w:szCs w:val="24"/>
          <w:lang w:val="cs-CZ"/>
        </w:rPr>
        <w:t>Tato s</w:t>
      </w:r>
      <w:r w:rsidRPr="00100BFC">
        <w:rPr>
          <w:sz w:val="24"/>
          <w:szCs w:val="24"/>
          <w:lang w:val="cs-CZ"/>
        </w:rPr>
        <w:t xml:space="preserve">mlouva je sepsána ve dvou vyhotoveních, které mají charakter originálu, přičemž jedno vyhotovení obdrží </w:t>
      </w:r>
      <w:r>
        <w:rPr>
          <w:sz w:val="24"/>
          <w:szCs w:val="24"/>
          <w:lang w:val="cs-CZ"/>
        </w:rPr>
        <w:t>Emitent</w:t>
      </w:r>
      <w:r w:rsidRPr="00100BFC">
        <w:rPr>
          <w:sz w:val="24"/>
          <w:szCs w:val="24"/>
          <w:lang w:val="cs-CZ"/>
        </w:rPr>
        <w:t xml:space="preserve"> a druhé Upisovatel</w:t>
      </w:r>
      <w:r>
        <w:rPr>
          <w:sz w:val="24"/>
          <w:szCs w:val="24"/>
          <w:lang w:val="cs-CZ"/>
        </w:rPr>
        <w:t>.</w:t>
      </w:r>
    </w:p>
    <w:p w14:paraId="52FC6C8B" w14:textId="541341AC" w:rsidR="00A654C3" w:rsidRPr="00CA5931" w:rsidRDefault="00A654C3" w:rsidP="00ED6F15">
      <w:pPr>
        <w:keepNext/>
        <w:keepLines/>
        <w:numPr>
          <w:ilvl w:val="0"/>
          <w:numId w:val="15"/>
        </w:numPr>
        <w:spacing w:after="120"/>
        <w:ind w:left="357" w:hanging="357"/>
        <w:jc w:val="both"/>
        <w:rPr>
          <w:sz w:val="24"/>
          <w:szCs w:val="24"/>
          <w:lang w:val="cs-CZ"/>
        </w:rPr>
      </w:pPr>
      <w:r>
        <w:rPr>
          <w:sz w:val="24"/>
          <w:szCs w:val="24"/>
          <w:lang w:val="cs-CZ"/>
        </w:rPr>
        <w:t xml:space="preserve"> Nedílnou součástí této smlouvy je Příloha č. 1</w:t>
      </w:r>
      <w:r w:rsidR="00403D9C">
        <w:rPr>
          <w:sz w:val="24"/>
          <w:szCs w:val="24"/>
          <w:lang w:val="cs-CZ"/>
        </w:rPr>
        <w:t xml:space="preserve"> </w:t>
      </w:r>
      <w:r>
        <w:rPr>
          <w:sz w:val="24"/>
          <w:szCs w:val="24"/>
          <w:lang w:val="cs-CZ"/>
        </w:rPr>
        <w:t>- Emisní podmínky</w:t>
      </w:r>
    </w:p>
    <w:p w14:paraId="4764D383" w14:textId="027ACF72" w:rsidR="00AD414E" w:rsidRDefault="000B1AF7" w:rsidP="00ED6F15">
      <w:pPr>
        <w:keepNext/>
        <w:keepLines/>
        <w:numPr>
          <w:ilvl w:val="0"/>
          <w:numId w:val="15"/>
        </w:numPr>
        <w:spacing w:after="120"/>
        <w:ind w:left="357" w:hanging="357"/>
        <w:jc w:val="both"/>
        <w:rPr>
          <w:sz w:val="24"/>
          <w:szCs w:val="24"/>
          <w:lang w:val="cs-CZ"/>
        </w:rPr>
      </w:pPr>
      <w:r w:rsidRPr="00CA5931">
        <w:rPr>
          <w:sz w:val="24"/>
          <w:szCs w:val="24"/>
          <w:lang w:val="cs-CZ"/>
        </w:rPr>
        <w:t>Smluvní strany tímto prohlašují, že si text smlouvy řádně přečetly, souhlasí s jejím obsahem a</w:t>
      </w:r>
      <w:r w:rsidR="000B7401">
        <w:rPr>
          <w:sz w:val="24"/>
          <w:szCs w:val="24"/>
          <w:lang w:val="cs-CZ"/>
        </w:rPr>
        <w:t> </w:t>
      </w:r>
      <w:r w:rsidRPr="00CA5931">
        <w:rPr>
          <w:sz w:val="24"/>
          <w:szCs w:val="24"/>
          <w:lang w:val="cs-CZ"/>
        </w:rPr>
        <w:t>na</w:t>
      </w:r>
      <w:r w:rsidR="000B7401">
        <w:rPr>
          <w:sz w:val="24"/>
          <w:szCs w:val="24"/>
          <w:lang w:val="cs-CZ"/>
        </w:rPr>
        <w:t> </w:t>
      </w:r>
      <w:r w:rsidRPr="00CA5931">
        <w:rPr>
          <w:sz w:val="24"/>
          <w:szCs w:val="24"/>
          <w:lang w:val="cs-CZ"/>
        </w:rPr>
        <w:t>důkaz toho, že ji uzavírají dle své svobodné, pravé a vážné vůle, nikoliv v</w:t>
      </w:r>
      <w:r w:rsidR="004B429A" w:rsidRPr="00CA5931">
        <w:rPr>
          <w:sz w:val="24"/>
          <w:szCs w:val="24"/>
          <w:lang w:val="cs-CZ"/>
        </w:rPr>
        <w:t> </w:t>
      </w:r>
      <w:r w:rsidRPr="00CA5931">
        <w:rPr>
          <w:sz w:val="24"/>
          <w:szCs w:val="24"/>
          <w:lang w:val="cs-CZ"/>
        </w:rPr>
        <w:t>tísni nebo za</w:t>
      </w:r>
      <w:r w:rsidR="000B7401">
        <w:rPr>
          <w:sz w:val="24"/>
          <w:szCs w:val="24"/>
          <w:lang w:val="cs-CZ"/>
        </w:rPr>
        <w:t> </w:t>
      </w:r>
      <w:r w:rsidRPr="00CA5931">
        <w:rPr>
          <w:sz w:val="24"/>
          <w:szCs w:val="24"/>
          <w:lang w:val="cs-CZ"/>
        </w:rPr>
        <w:t>nápadně nevýhodných podmínek</w:t>
      </w:r>
      <w:r w:rsidR="005D7739" w:rsidRPr="00CA5931">
        <w:rPr>
          <w:sz w:val="24"/>
          <w:szCs w:val="24"/>
          <w:lang w:val="cs-CZ"/>
        </w:rPr>
        <w:t xml:space="preserve">, </w:t>
      </w:r>
      <w:r w:rsidRPr="00CA5931">
        <w:rPr>
          <w:sz w:val="24"/>
          <w:szCs w:val="24"/>
          <w:lang w:val="cs-CZ"/>
        </w:rPr>
        <w:t>připojují níže své vlastnoruční podpisy.</w:t>
      </w:r>
    </w:p>
    <w:p w14:paraId="3C75057B" w14:textId="77777777" w:rsidR="00FB1EF3" w:rsidRDefault="00FB1EF3" w:rsidP="00FB1EF3">
      <w:pPr>
        <w:keepNext/>
        <w:keepLines/>
        <w:spacing w:after="120"/>
        <w:ind w:left="357"/>
        <w:jc w:val="both"/>
        <w:rPr>
          <w:sz w:val="24"/>
          <w:szCs w:val="24"/>
          <w:lang w:val="cs-CZ"/>
        </w:rPr>
      </w:pPr>
    </w:p>
    <w:tbl>
      <w:tblPr>
        <w:tblStyle w:val="Mkatabulky"/>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698"/>
        <w:gridCol w:w="4782"/>
      </w:tblGrid>
      <w:tr w:rsidR="00DD3C7E" w:rsidRPr="00971622" w14:paraId="21BF8C95" w14:textId="77777777" w:rsidTr="001C4183">
        <w:trPr>
          <w:trHeight w:val="1008"/>
        </w:trPr>
        <w:tc>
          <w:tcPr>
            <w:tcW w:w="4301" w:type="dxa"/>
          </w:tcPr>
          <w:p w14:paraId="2C520F5B" w14:textId="77777777" w:rsidR="00DD3C7E" w:rsidRDefault="00DD3C7E" w:rsidP="001C4183">
            <w:pPr>
              <w:pStyle w:val="Text1"/>
              <w:spacing w:before="60"/>
              <w:ind w:left="36"/>
              <w:jc w:val="left"/>
            </w:pPr>
            <w:r>
              <w:t>Za Emitenta</w:t>
            </w:r>
          </w:p>
          <w:p w14:paraId="6323E39C" w14:textId="4D4F3B4D" w:rsidR="00DD3C7E" w:rsidRDefault="00D01C18" w:rsidP="001C4183">
            <w:pPr>
              <w:pStyle w:val="Text1"/>
              <w:spacing w:before="60"/>
              <w:ind w:left="36"/>
              <w:jc w:val="left"/>
            </w:pPr>
            <w:r>
              <w:t>V</w:t>
            </w:r>
            <w:r w:rsidR="009A1C21">
              <w:t> </w:t>
            </w:r>
            <w:r w:rsidR="009A1C21" w:rsidRPr="00E3542C">
              <w:rPr>
                <w:highlight w:val="yellow"/>
              </w:rPr>
              <w:t>XXX</w:t>
            </w:r>
            <w:r w:rsidR="00DD3C7E">
              <w:t>, dne …………</w:t>
            </w:r>
          </w:p>
          <w:p w14:paraId="72DFB16F" w14:textId="77777777" w:rsidR="00DD3C7E" w:rsidRDefault="00DD3C7E" w:rsidP="001C4183">
            <w:pPr>
              <w:pStyle w:val="Text1"/>
              <w:spacing w:before="60"/>
              <w:ind w:left="36"/>
              <w:jc w:val="left"/>
            </w:pPr>
          </w:p>
          <w:p w14:paraId="0AA6E065" w14:textId="77777777" w:rsidR="00DD3C7E" w:rsidRPr="008D7D16" w:rsidRDefault="00DD3C7E" w:rsidP="001C4183">
            <w:pPr>
              <w:pStyle w:val="Text1"/>
              <w:spacing w:before="60"/>
              <w:ind w:left="36"/>
              <w:jc w:val="left"/>
            </w:pPr>
          </w:p>
        </w:tc>
        <w:tc>
          <w:tcPr>
            <w:tcW w:w="698" w:type="dxa"/>
          </w:tcPr>
          <w:p w14:paraId="3EFB39EA" w14:textId="77777777" w:rsidR="00DD3C7E" w:rsidRDefault="00DD3C7E" w:rsidP="001C4183">
            <w:pPr>
              <w:pStyle w:val="Text1"/>
              <w:jc w:val="center"/>
            </w:pPr>
          </w:p>
        </w:tc>
        <w:tc>
          <w:tcPr>
            <w:tcW w:w="4782" w:type="dxa"/>
          </w:tcPr>
          <w:p w14:paraId="46E99AD4" w14:textId="77777777" w:rsidR="00DD3C7E" w:rsidRDefault="00DD3C7E" w:rsidP="001C4183">
            <w:pPr>
              <w:pStyle w:val="Text1"/>
              <w:spacing w:before="60"/>
              <w:ind w:left="281"/>
            </w:pPr>
            <w:r>
              <w:t>Za Upisovatele</w:t>
            </w:r>
          </w:p>
          <w:p w14:paraId="0AE5822C" w14:textId="4A7270BB" w:rsidR="00DD3C7E" w:rsidRPr="008D7D16" w:rsidRDefault="00D01C18" w:rsidP="001C4183">
            <w:pPr>
              <w:pStyle w:val="Text1"/>
              <w:spacing w:before="60"/>
              <w:ind w:left="281"/>
            </w:pPr>
            <w:r w:rsidRPr="00D01C18">
              <w:rPr>
                <w:sz w:val="24"/>
                <w:szCs w:val="24"/>
              </w:rPr>
              <w:t>V</w:t>
            </w:r>
            <w:r w:rsidR="00DD3C7E" w:rsidRPr="006D38DD">
              <w:rPr>
                <w:sz w:val="24"/>
                <w:szCs w:val="24"/>
                <w:highlight w:val="yellow"/>
              </w:rPr>
              <w:t xml:space="preserve"> XXX</w:t>
            </w:r>
            <w:r w:rsidR="00DD3C7E" w:rsidRPr="006D38DD">
              <w:rPr>
                <w:sz w:val="24"/>
                <w:szCs w:val="24"/>
              </w:rPr>
              <w:t>, dne</w:t>
            </w:r>
            <w:r w:rsidR="00DD3C7E">
              <w:rPr>
                <w:sz w:val="24"/>
                <w:szCs w:val="24"/>
              </w:rPr>
              <w:t xml:space="preserve"> ……</w:t>
            </w:r>
            <w:proofErr w:type="gramStart"/>
            <w:r w:rsidR="00DD3C7E">
              <w:rPr>
                <w:sz w:val="24"/>
                <w:szCs w:val="24"/>
              </w:rPr>
              <w:t>…….</w:t>
            </w:r>
            <w:proofErr w:type="gramEnd"/>
          </w:p>
        </w:tc>
      </w:tr>
      <w:tr w:rsidR="002B5EEC" w:rsidRPr="002B5EEC" w14:paraId="7A988A6D" w14:textId="77777777" w:rsidTr="001C4183">
        <w:trPr>
          <w:trHeight w:val="1579"/>
        </w:trPr>
        <w:tc>
          <w:tcPr>
            <w:tcW w:w="4301" w:type="dxa"/>
          </w:tcPr>
          <w:p w14:paraId="4C80E541" w14:textId="77777777" w:rsidR="00DD3C7E" w:rsidRPr="002B5EEC" w:rsidRDefault="00DD3C7E" w:rsidP="001C4183">
            <w:pPr>
              <w:pStyle w:val="Text1"/>
              <w:spacing w:before="60" w:after="0"/>
              <w:ind w:left="36"/>
              <w:jc w:val="center"/>
            </w:pPr>
            <w:r w:rsidRPr="002B5EEC">
              <w:t>………………….………….…………….</w:t>
            </w:r>
          </w:p>
          <w:p w14:paraId="3FA408EA" w14:textId="1B9B6436" w:rsidR="009A1C21" w:rsidRPr="002B5EEC" w:rsidRDefault="00206044" w:rsidP="009A1C21">
            <w:pPr>
              <w:pStyle w:val="Text1"/>
              <w:spacing w:before="60" w:after="0"/>
              <w:ind w:left="0"/>
              <w:jc w:val="center"/>
            </w:pPr>
            <w:fldSimple w:instr=" MERGEFIELD &quot;ZástupceJmeno&quot; ">
              <w:r>
                <w:rPr>
                  <w:noProof/>
                </w:rPr>
                <w:t>Rudolf</w:t>
              </w:r>
              <w:r w:rsidR="002B5EEC" w:rsidRPr="002B5EEC">
                <w:rPr>
                  <w:noProof/>
                </w:rPr>
                <w:t xml:space="preserve"> Červenka</w:t>
              </w:r>
            </w:fldSimple>
            <w:r w:rsidR="009A1C21" w:rsidRPr="002B5EEC">
              <w:t xml:space="preserve">, </w:t>
            </w:r>
            <w:fldSimple w:instr=" MERGEFIELD &quot;ZástupceFunkce&quot; ">
              <w:r w:rsidR="002B5EEC" w:rsidRPr="002B5EEC">
                <w:rPr>
                  <w:noProof/>
                </w:rPr>
                <w:t>jednatel</w:t>
              </w:r>
            </w:fldSimple>
          </w:p>
          <w:p w14:paraId="60C2CA2A" w14:textId="321E266F" w:rsidR="00DD3C7E" w:rsidRPr="002B5EEC" w:rsidRDefault="002B5EEC" w:rsidP="001C4183">
            <w:pPr>
              <w:pStyle w:val="Text1"/>
              <w:spacing w:before="60" w:after="0"/>
              <w:ind w:left="36"/>
              <w:jc w:val="center"/>
            </w:pPr>
            <w:fldSimple w:instr=" MERGEFIELD &quot;Obchodní_firma&quot; ">
              <w:r w:rsidRPr="002B5EEC">
                <w:rPr>
                  <w:noProof/>
                </w:rPr>
                <w:t>LEDA spol.s r.o.</w:t>
              </w:r>
            </w:fldSimple>
          </w:p>
          <w:p w14:paraId="2BD2AA17" w14:textId="77777777" w:rsidR="00DD3C7E" w:rsidRPr="002B5EEC" w:rsidRDefault="00DD3C7E" w:rsidP="001C4183">
            <w:pPr>
              <w:pStyle w:val="Text1"/>
              <w:spacing w:before="60" w:after="0"/>
              <w:ind w:left="36"/>
              <w:jc w:val="center"/>
            </w:pPr>
          </w:p>
        </w:tc>
        <w:tc>
          <w:tcPr>
            <w:tcW w:w="698" w:type="dxa"/>
          </w:tcPr>
          <w:p w14:paraId="4BD3FF5C" w14:textId="77777777" w:rsidR="00DD3C7E" w:rsidRPr="002B5EEC" w:rsidRDefault="00DD3C7E" w:rsidP="001C4183">
            <w:pPr>
              <w:pStyle w:val="Text1"/>
              <w:jc w:val="center"/>
            </w:pPr>
          </w:p>
        </w:tc>
        <w:tc>
          <w:tcPr>
            <w:tcW w:w="4782" w:type="dxa"/>
          </w:tcPr>
          <w:p w14:paraId="1EF83F72" w14:textId="77777777" w:rsidR="00DD3C7E" w:rsidRPr="002B5EEC" w:rsidRDefault="00DD3C7E" w:rsidP="001C4183">
            <w:pPr>
              <w:pStyle w:val="Text1"/>
              <w:spacing w:before="0" w:after="0"/>
              <w:ind w:left="299"/>
              <w:rPr>
                <w:sz w:val="24"/>
                <w:szCs w:val="24"/>
              </w:rPr>
            </w:pPr>
            <w:r w:rsidRPr="002B5EEC">
              <w:rPr>
                <w:sz w:val="24"/>
                <w:szCs w:val="24"/>
              </w:rPr>
              <w:t>……………………….…………………..</w:t>
            </w:r>
            <w:r w:rsidRPr="002B5EEC">
              <w:rPr>
                <w:sz w:val="24"/>
                <w:szCs w:val="24"/>
              </w:rPr>
              <w:tab/>
            </w:r>
          </w:p>
          <w:p w14:paraId="34A6B5C8" w14:textId="77777777" w:rsidR="00DD3C7E" w:rsidRPr="002B5EEC" w:rsidRDefault="00DD3C7E" w:rsidP="001C4183">
            <w:pPr>
              <w:pStyle w:val="Text1"/>
              <w:spacing w:before="0" w:after="0"/>
              <w:ind w:left="0"/>
              <w:jc w:val="center"/>
            </w:pPr>
          </w:p>
        </w:tc>
      </w:tr>
      <w:tr w:rsidR="00DD3C7E" w14:paraId="4B5DA47A" w14:textId="77777777" w:rsidTr="001C4183">
        <w:trPr>
          <w:trHeight w:val="1124"/>
        </w:trPr>
        <w:tc>
          <w:tcPr>
            <w:tcW w:w="4301" w:type="dxa"/>
          </w:tcPr>
          <w:p w14:paraId="65014C6A" w14:textId="0118C6EB" w:rsidR="00DD3C7E" w:rsidRPr="008D7D16" w:rsidRDefault="00DD3C7E" w:rsidP="001C4183">
            <w:pPr>
              <w:pStyle w:val="Text1"/>
              <w:spacing w:before="60"/>
              <w:ind w:left="36"/>
              <w:jc w:val="center"/>
            </w:pPr>
          </w:p>
        </w:tc>
        <w:tc>
          <w:tcPr>
            <w:tcW w:w="698" w:type="dxa"/>
          </w:tcPr>
          <w:p w14:paraId="7DDD709F" w14:textId="77777777" w:rsidR="00DD3C7E" w:rsidRDefault="00DD3C7E" w:rsidP="001C4183">
            <w:pPr>
              <w:pStyle w:val="Text1"/>
              <w:jc w:val="center"/>
            </w:pPr>
          </w:p>
        </w:tc>
        <w:tc>
          <w:tcPr>
            <w:tcW w:w="4782" w:type="dxa"/>
          </w:tcPr>
          <w:p w14:paraId="3336761A" w14:textId="77777777" w:rsidR="00DD3C7E" w:rsidRPr="008D7D16" w:rsidRDefault="00DD3C7E" w:rsidP="001C4183">
            <w:pPr>
              <w:pStyle w:val="Text1"/>
              <w:spacing w:before="60"/>
              <w:ind w:left="-143"/>
              <w:jc w:val="center"/>
            </w:pPr>
          </w:p>
        </w:tc>
      </w:tr>
    </w:tbl>
    <w:p w14:paraId="30DA9C2C" w14:textId="150DF17E" w:rsidR="00DD3C7E" w:rsidRPr="004B7A52" w:rsidRDefault="00A654C3" w:rsidP="00DD3C7E">
      <w:pPr>
        <w:keepNext/>
        <w:keepLines/>
        <w:tabs>
          <w:tab w:val="left" w:leader="dot" w:pos="4536"/>
          <w:tab w:val="left" w:pos="5103"/>
          <w:tab w:val="left" w:leader="dot" w:pos="9638"/>
        </w:tabs>
        <w:rPr>
          <w:sz w:val="24"/>
          <w:szCs w:val="24"/>
          <w:lang w:val="cs-CZ"/>
        </w:rPr>
      </w:pPr>
      <w:r w:rsidRPr="00A654C3">
        <w:rPr>
          <w:sz w:val="24"/>
          <w:szCs w:val="24"/>
          <w:highlight w:val="yellow"/>
          <w:lang w:val="cs-CZ"/>
        </w:rPr>
        <w:t xml:space="preserve">Příloha č. 1 Emisní podmínky </w:t>
      </w:r>
      <w:r w:rsidRPr="00FB21E2">
        <w:rPr>
          <w:i/>
          <w:iCs/>
          <w:sz w:val="24"/>
          <w:szCs w:val="24"/>
          <w:highlight w:val="yellow"/>
          <w:lang w:val="cs-CZ"/>
        </w:rPr>
        <w:t>(připojit ke smlouvě)</w:t>
      </w:r>
    </w:p>
    <w:sectPr w:rsidR="00DD3C7E" w:rsidRPr="004B7A52" w:rsidSect="00CA5931">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BC8"/>
    <w:multiLevelType w:val="hybridMultilevel"/>
    <w:tmpl w:val="6CD6C7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44A528B8"/>
    <w:multiLevelType w:val="hybridMultilevel"/>
    <w:tmpl w:val="911EC1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4C9076FC"/>
    <w:multiLevelType w:val="singleLevel"/>
    <w:tmpl w:val="F0827054"/>
    <w:lvl w:ilvl="0">
      <w:numFmt w:val="bullet"/>
      <w:lvlText w:val="-"/>
      <w:lvlJc w:val="left"/>
      <w:pPr>
        <w:tabs>
          <w:tab w:val="num" w:pos="360"/>
        </w:tabs>
        <w:ind w:left="360" w:hanging="360"/>
      </w:pPr>
      <w:rPr>
        <w:rFonts w:hint="default"/>
      </w:rPr>
    </w:lvl>
  </w:abstractNum>
  <w:abstractNum w:abstractNumId="3" w15:restartNumberingAfterBreak="0">
    <w:nsid w:val="4D173E36"/>
    <w:multiLevelType w:val="hybridMultilevel"/>
    <w:tmpl w:val="CD0E21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516E1F79"/>
    <w:multiLevelType w:val="hybridMultilevel"/>
    <w:tmpl w:val="466ADF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B551F4D"/>
    <w:multiLevelType w:val="multilevel"/>
    <w:tmpl w:val="911EC1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633C5288"/>
    <w:multiLevelType w:val="singleLevel"/>
    <w:tmpl w:val="0EECBF6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15:restartNumberingAfterBreak="0">
    <w:nsid w:val="6482270D"/>
    <w:multiLevelType w:val="hybridMultilevel"/>
    <w:tmpl w:val="CD9EE3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7922482"/>
    <w:multiLevelType w:val="multilevel"/>
    <w:tmpl w:val="F6E8C8EC"/>
    <w:lvl w:ilvl="0">
      <w:start w:val="1"/>
      <w:numFmt w:val="upperRoman"/>
      <w:pStyle w:val="Nadpis1"/>
      <w:lvlText w:val="%1."/>
      <w:lvlJc w:val="left"/>
      <w:pPr>
        <w:tabs>
          <w:tab w:val="num" w:pos="720"/>
        </w:tabs>
        <w:ind w:left="720" w:hanging="72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8A7A4E"/>
    <w:multiLevelType w:val="hybridMultilevel"/>
    <w:tmpl w:val="CD0E21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6C3661B"/>
    <w:multiLevelType w:val="hybridMultilevel"/>
    <w:tmpl w:val="B33A67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09710003">
    <w:abstractNumId w:val="8"/>
  </w:num>
  <w:num w:numId="2" w16cid:durableId="679891011">
    <w:abstractNumId w:val="6"/>
  </w:num>
  <w:num w:numId="3" w16cid:durableId="748772785">
    <w:abstractNumId w:val="2"/>
  </w:num>
  <w:num w:numId="4" w16cid:durableId="1404259255">
    <w:abstractNumId w:val="9"/>
  </w:num>
  <w:num w:numId="5" w16cid:durableId="509836509">
    <w:abstractNumId w:val="7"/>
  </w:num>
  <w:num w:numId="6" w16cid:durableId="342782085">
    <w:abstractNumId w:val="0"/>
  </w:num>
  <w:num w:numId="7" w16cid:durableId="825701596">
    <w:abstractNumId w:val="4"/>
  </w:num>
  <w:num w:numId="8" w16cid:durableId="1649438537">
    <w:abstractNumId w:val="8"/>
  </w:num>
  <w:num w:numId="9" w16cid:durableId="1685208873">
    <w:abstractNumId w:val="1"/>
  </w:num>
  <w:num w:numId="10" w16cid:durableId="436142729">
    <w:abstractNumId w:val="5"/>
  </w:num>
  <w:num w:numId="11" w16cid:durableId="1621178706">
    <w:abstractNumId w:val="10"/>
  </w:num>
  <w:num w:numId="12" w16cid:durableId="1399013339">
    <w:abstractNumId w:val="8"/>
  </w:num>
  <w:num w:numId="13" w16cid:durableId="252739125">
    <w:abstractNumId w:val="8"/>
  </w:num>
  <w:num w:numId="14" w16cid:durableId="1660227771">
    <w:abstractNumId w:val="8"/>
  </w:num>
  <w:num w:numId="15" w16cid:durableId="200095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CF"/>
    <w:rsid w:val="000105E7"/>
    <w:rsid w:val="00015233"/>
    <w:rsid w:val="000239AB"/>
    <w:rsid w:val="00027E26"/>
    <w:rsid w:val="000335F0"/>
    <w:rsid w:val="000374FC"/>
    <w:rsid w:val="00041BD7"/>
    <w:rsid w:val="000525D7"/>
    <w:rsid w:val="000610D5"/>
    <w:rsid w:val="0008044D"/>
    <w:rsid w:val="00082630"/>
    <w:rsid w:val="00094B65"/>
    <w:rsid w:val="000A1FF3"/>
    <w:rsid w:val="000A33CE"/>
    <w:rsid w:val="000B1AF7"/>
    <w:rsid w:val="000B5B27"/>
    <w:rsid w:val="000B7401"/>
    <w:rsid w:val="000C7C87"/>
    <w:rsid w:val="000D351B"/>
    <w:rsid w:val="000D36B7"/>
    <w:rsid w:val="000D57AD"/>
    <w:rsid w:val="000E48B3"/>
    <w:rsid w:val="000E719D"/>
    <w:rsid w:val="000F57BA"/>
    <w:rsid w:val="00100BFC"/>
    <w:rsid w:val="00107433"/>
    <w:rsid w:val="001406A1"/>
    <w:rsid w:val="00147B20"/>
    <w:rsid w:val="00150076"/>
    <w:rsid w:val="00152508"/>
    <w:rsid w:val="00165833"/>
    <w:rsid w:val="0016638D"/>
    <w:rsid w:val="00171BE8"/>
    <w:rsid w:val="00180FE7"/>
    <w:rsid w:val="00182B13"/>
    <w:rsid w:val="00186A95"/>
    <w:rsid w:val="001946A5"/>
    <w:rsid w:val="00196476"/>
    <w:rsid w:val="001A0145"/>
    <w:rsid w:val="001A14D7"/>
    <w:rsid w:val="001B2D62"/>
    <w:rsid w:val="001C50BD"/>
    <w:rsid w:val="001C6883"/>
    <w:rsid w:val="001D5690"/>
    <w:rsid w:val="001D5E48"/>
    <w:rsid w:val="001E037A"/>
    <w:rsid w:val="001E2B1B"/>
    <w:rsid w:val="001E517F"/>
    <w:rsid w:val="001F1C5A"/>
    <w:rsid w:val="00201FFD"/>
    <w:rsid w:val="0020596F"/>
    <w:rsid w:val="00206044"/>
    <w:rsid w:val="00210BC7"/>
    <w:rsid w:val="002141C9"/>
    <w:rsid w:val="00216C81"/>
    <w:rsid w:val="00223859"/>
    <w:rsid w:val="00224D5F"/>
    <w:rsid w:val="002339B0"/>
    <w:rsid w:val="002352BE"/>
    <w:rsid w:val="00244CE2"/>
    <w:rsid w:val="00244DC6"/>
    <w:rsid w:val="0026689F"/>
    <w:rsid w:val="00271F84"/>
    <w:rsid w:val="00281F07"/>
    <w:rsid w:val="00287A2A"/>
    <w:rsid w:val="002B03AA"/>
    <w:rsid w:val="002B0D86"/>
    <w:rsid w:val="002B5EEC"/>
    <w:rsid w:val="002C0079"/>
    <w:rsid w:val="002C7553"/>
    <w:rsid w:val="002D0845"/>
    <w:rsid w:val="002D5EA7"/>
    <w:rsid w:val="002D6032"/>
    <w:rsid w:val="002E5D86"/>
    <w:rsid w:val="002E7FCF"/>
    <w:rsid w:val="002F5AE6"/>
    <w:rsid w:val="0030416D"/>
    <w:rsid w:val="00321A68"/>
    <w:rsid w:val="003234F1"/>
    <w:rsid w:val="003309B9"/>
    <w:rsid w:val="003337BA"/>
    <w:rsid w:val="00342992"/>
    <w:rsid w:val="00353EB1"/>
    <w:rsid w:val="00364E79"/>
    <w:rsid w:val="00366C04"/>
    <w:rsid w:val="00370BEA"/>
    <w:rsid w:val="0037721D"/>
    <w:rsid w:val="003810E2"/>
    <w:rsid w:val="00382BF1"/>
    <w:rsid w:val="003906DE"/>
    <w:rsid w:val="00390A95"/>
    <w:rsid w:val="00392322"/>
    <w:rsid w:val="00396901"/>
    <w:rsid w:val="003A3AB1"/>
    <w:rsid w:val="003A5C24"/>
    <w:rsid w:val="003B3138"/>
    <w:rsid w:val="003D137C"/>
    <w:rsid w:val="003D5F66"/>
    <w:rsid w:val="003D607C"/>
    <w:rsid w:val="003D69E0"/>
    <w:rsid w:val="003F4159"/>
    <w:rsid w:val="00400C9E"/>
    <w:rsid w:val="00403D9C"/>
    <w:rsid w:val="00405BD2"/>
    <w:rsid w:val="004072ED"/>
    <w:rsid w:val="00417D32"/>
    <w:rsid w:val="00424B50"/>
    <w:rsid w:val="004260FC"/>
    <w:rsid w:val="004268E5"/>
    <w:rsid w:val="00427E62"/>
    <w:rsid w:val="0043034F"/>
    <w:rsid w:val="00432100"/>
    <w:rsid w:val="00444698"/>
    <w:rsid w:val="00455FD7"/>
    <w:rsid w:val="0046440E"/>
    <w:rsid w:val="004645F1"/>
    <w:rsid w:val="00467FD8"/>
    <w:rsid w:val="00473CBF"/>
    <w:rsid w:val="004800EB"/>
    <w:rsid w:val="00486632"/>
    <w:rsid w:val="00491830"/>
    <w:rsid w:val="00494E55"/>
    <w:rsid w:val="004A457C"/>
    <w:rsid w:val="004A4FB6"/>
    <w:rsid w:val="004B090E"/>
    <w:rsid w:val="004B0E57"/>
    <w:rsid w:val="004B429A"/>
    <w:rsid w:val="004B7A52"/>
    <w:rsid w:val="004C1315"/>
    <w:rsid w:val="004C4E4E"/>
    <w:rsid w:val="004C5E67"/>
    <w:rsid w:val="004C6995"/>
    <w:rsid w:val="004C6C16"/>
    <w:rsid w:val="004D35F3"/>
    <w:rsid w:val="004E0588"/>
    <w:rsid w:val="004E21ED"/>
    <w:rsid w:val="00500BFB"/>
    <w:rsid w:val="005019F7"/>
    <w:rsid w:val="00507B76"/>
    <w:rsid w:val="00512E98"/>
    <w:rsid w:val="00513426"/>
    <w:rsid w:val="00516527"/>
    <w:rsid w:val="0052341F"/>
    <w:rsid w:val="00565EC2"/>
    <w:rsid w:val="0057255F"/>
    <w:rsid w:val="00576998"/>
    <w:rsid w:val="00584FFF"/>
    <w:rsid w:val="00585E84"/>
    <w:rsid w:val="005B71D9"/>
    <w:rsid w:val="005C1C0F"/>
    <w:rsid w:val="005C4DB3"/>
    <w:rsid w:val="005D7739"/>
    <w:rsid w:val="005E0344"/>
    <w:rsid w:val="005E38D4"/>
    <w:rsid w:val="005E3969"/>
    <w:rsid w:val="005F4765"/>
    <w:rsid w:val="005F6CEB"/>
    <w:rsid w:val="00602936"/>
    <w:rsid w:val="00620EFF"/>
    <w:rsid w:val="006300B7"/>
    <w:rsid w:val="00631270"/>
    <w:rsid w:val="00634988"/>
    <w:rsid w:val="006444A4"/>
    <w:rsid w:val="0064450C"/>
    <w:rsid w:val="006511D4"/>
    <w:rsid w:val="0065425E"/>
    <w:rsid w:val="00654C67"/>
    <w:rsid w:val="006568B5"/>
    <w:rsid w:val="00673BFD"/>
    <w:rsid w:val="00681ADE"/>
    <w:rsid w:val="00683AE2"/>
    <w:rsid w:val="006965EF"/>
    <w:rsid w:val="006A2CEE"/>
    <w:rsid w:val="006B29C9"/>
    <w:rsid w:val="006B6E2A"/>
    <w:rsid w:val="006C599B"/>
    <w:rsid w:val="006D2B27"/>
    <w:rsid w:val="006D38DD"/>
    <w:rsid w:val="006E6260"/>
    <w:rsid w:val="007021B5"/>
    <w:rsid w:val="0070238F"/>
    <w:rsid w:val="00702436"/>
    <w:rsid w:val="007046B6"/>
    <w:rsid w:val="00705D4B"/>
    <w:rsid w:val="007166DA"/>
    <w:rsid w:val="00716776"/>
    <w:rsid w:val="00721D8C"/>
    <w:rsid w:val="007229C4"/>
    <w:rsid w:val="0072333D"/>
    <w:rsid w:val="00723BC2"/>
    <w:rsid w:val="00730AB7"/>
    <w:rsid w:val="0073678D"/>
    <w:rsid w:val="007368F5"/>
    <w:rsid w:val="00742117"/>
    <w:rsid w:val="007422C0"/>
    <w:rsid w:val="0075068E"/>
    <w:rsid w:val="00760828"/>
    <w:rsid w:val="0076187F"/>
    <w:rsid w:val="0078643B"/>
    <w:rsid w:val="00792732"/>
    <w:rsid w:val="007A4163"/>
    <w:rsid w:val="007A4DEF"/>
    <w:rsid w:val="007A567C"/>
    <w:rsid w:val="007A6887"/>
    <w:rsid w:val="007B674D"/>
    <w:rsid w:val="007C4BCF"/>
    <w:rsid w:val="007D2CF1"/>
    <w:rsid w:val="007E2F75"/>
    <w:rsid w:val="007E5D74"/>
    <w:rsid w:val="007F74F9"/>
    <w:rsid w:val="00806CE6"/>
    <w:rsid w:val="00810E8E"/>
    <w:rsid w:val="0081342C"/>
    <w:rsid w:val="008140E2"/>
    <w:rsid w:val="008150FC"/>
    <w:rsid w:val="00817E14"/>
    <w:rsid w:val="00821AAA"/>
    <w:rsid w:val="008239D8"/>
    <w:rsid w:val="008279EE"/>
    <w:rsid w:val="008305DE"/>
    <w:rsid w:val="00837677"/>
    <w:rsid w:val="00843B3B"/>
    <w:rsid w:val="0084680C"/>
    <w:rsid w:val="00873D0E"/>
    <w:rsid w:val="00883135"/>
    <w:rsid w:val="00886635"/>
    <w:rsid w:val="00887033"/>
    <w:rsid w:val="008933A8"/>
    <w:rsid w:val="00894E4D"/>
    <w:rsid w:val="008956F5"/>
    <w:rsid w:val="008A04BA"/>
    <w:rsid w:val="008A176B"/>
    <w:rsid w:val="008D4919"/>
    <w:rsid w:val="008E1F81"/>
    <w:rsid w:val="008E3677"/>
    <w:rsid w:val="008E3C90"/>
    <w:rsid w:val="008E797C"/>
    <w:rsid w:val="009305CB"/>
    <w:rsid w:val="00935081"/>
    <w:rsid w:val="00936303"/>
    <w:rsid w:val="0094492E"/>
    <w:rsid w:val="00950169"/>
    <w:rsid w:val="009605A3"/>
    <w:rsid w:val="009663C1"/>
    <w:rsid w:val="00971622"/>
    <w:rsid w:val="0097508B"/>
    <w:rsid w:val="00991F82"/>
    <w:rsid w:val="00992225"/>
    <w:rsid w:val="009A1C21"/>
    <w:rsid w:val="009A6585"/>
    <w:rsid w:val="009A6FB1"/>
    <w:rsid w:val="009B44C8"/>
    <w:rsid w:val="009C6498"/>
    <w:rsid w:val="009D4AAA"/>
    <w:rsid w:val="009E3687"/>
    <w:rsid w:val="00A05CFA"/>
    <w:rsid w:val="00A10631"/>
    <w:rsid w:val="00A21B23"/>
    <w:rsid w:val="00A21F0E"/>
    <w:rsid w:val="00A249F1"/>
    <w:rsid w:val="00A24B3D"/>
    <w:rsid w:val="00A2526C"/>
    <w:rsid w:val="00A26EA0"/>
    <w:rsid w:val="00A304D4"/>
    <w:rsid w:val="00A30A00"/>
    <w:rsid w:val="00A3175C"/>
    <w:rsid w:val="00A47F90"/>
    <w:rsid w:val="00A533D0"/>
    <w:rsid w:val="00A654C3"/>
    <w:rsid w:val="00A65F5E"/>
    <w:rsid w:val="00A75CFC"/>
    <w:rsid w:val="00A828BE"/>
    <w:rsid w:val="00AA029D"/>
    <w:rsid w:val="00AA609E"/>
    <w:rsid w:val="00AB2DF0"/>
    <w:rsid w:val="00AB6DBE"/>
    <w:rsid w:val="00AC29A1"/>
    <w:rsid w:val="00AC4704"/>
    <w:rsid w:val="00AC69F0"/>
    <w:rsid w:val="00AD414E"/>
    <w:rsid w:val="00AE18AF"/>
    <w:rsid w:val="00AE1F48"/>
    <w:rsid w:val="00AE6163"/>
    <w:rsid w:val="00AF0644"/>
    <w:rsid w:val="00AF0F57"/>
    <w:rsid w:val="00AF302F"/>
    <w:rsid w:val="00AF5957"/>
    <w:rsid w:val="00B1772C"/>
    <w:rsid w:val="00B17BEF"/>
    <w:rsid w:val="00B2530B"/>
    <w:rsid w:val="00B30BEF"/>
    <w:rsid w:val="00B33ADE"/>
    <w:rsid w:val="00B36FC2"/>
    <w:rsid w:val="00B40F48"/>
    <w:rsid w:val="00B51104"/>
    <w:rsid w:val="00B513E8"/>
    <w:rsid w:val="00B52A59"/>
    <w:rsid w:val="00B5708B"/>
    <w:rsid w:val="00B7441B"/>
    <w:rsid w:val="00B7626F"/>
    <w:rsid w:val="00B936F2"/>
    <w:rsid w:val="00B96380"/>
    <w:rsid w:val="00BB42B7"/>
    <w:rsid w:val="00BB5108"/>
    <w:rsid w:val="00BD5E0E"/>
    <w:rsid w:val="00BD7150"/>
    <w:rsid w:val="00BD7B03"/>
    <w:rsid w:val="00BE028A"/>
    <w:rsid w:val="00BE565D"/>
    <w:rsid w:val="00BF35B2"/>
    <w:rsid w:val="00C04A1A"/>
    <w:rsid w:val="00C23D43"/>
    <w:rsid w:val="00C24D23"/>
    <w:rsid w:val="00C26D24"/>
    <w:rsid w:val="00C374E7"/>
    <w:rsid w:val="00C408B6"/>
    <w:rsid w:val="00C46FA9"/>
    <w:rsid w:val="00C52D30"/>
    <w:rsid w:val="00C53E0E"/>
    <w:rsid w:val="00C57FB2"/>
    <w:rsid w:val="00C625B1"/>
    <w:rsid w:val="00C67BB5"/>
    <w:rsid w:val="00C702AB"/>
    <w:rsid w:val="00C74FA3"/>
    <w:rsid w:val="00C76C82"/>
    <w:rsid w:val="00C77D87"/>
    <w:rsid w:val="00C83106"/>
    <w:rsid w:val="00C874E5"/>
    <w:rsid w:val="00C969A4"/>
    <w:rsid w:val="00CA5931"/>
    <w:rsid w:val="00CA5A75"/>
    <w:rsid w:val="00CA7A36"/>
    <w:rsid w:val="00CB1E93"/>
    <w:rsid w:val="00CB6209"/>
    <w:rsid w:val="00CB7016"/>
    <w:rsid w:val="00CC6969"/>
    <w:rsid w:val="00CD111F"/>
    <w:rsid w:val="00CE78C8"/>
    <w:rsid w:val="00CF0DB3"/>
    <w:rsid w:val="00CF0F26"/>
    <w:rsid w:val="00CF5CD9"/>
    <w:rsid w:val="00D00337"/>
    <w:rsid w:val="00D01C18"/>
    <w:rsid w:val="00D0226D"/>
    <w:rsid w:val="00D036E5"/>
    <w:rsid w:val="00D0502B"/>
    <w:rsid w:val="00D13A5F"/>
    <w:rsid w:val="00D13AF1"/>
    <w:rsid w:val="00D20152"/>
    <w:rsid w:val="00D31849"/>
    <w:rsid w:val="00D3705E"/>
    <w:rsid w:val="00D40484"/>
    <w:rsid w:val="00D42668"/>
    <w:rsid w:val="00D451F9"/>
    <w:rsid w:val="00D52B4A"/>
    <w:rsid w:val="00D543DB"/>
    <w:rsid w:val="00D61E74"/>
    <w:rsid w:val="00D6283D"/>
    <w:rsid w:val="00D73A27"/>
    <w:rsid w:val="00D73A9E"/>
    <w:rsid w:val="00D83BEE"/>
    <w:rsid w:val="00DA29AB"/>
    <w:rsid w:val="00DA34B0"/>
    <w:rsid w:val="00DB326D"/>
    <w:rsid w:val="00DB55EF"/>
    <w:rsid w:val="00DB6B4E"/>
    <w:rsid w:val="00DC45D0"/>
    <w:rsid w:val="00DD2391"/>
    <w:rsid w:val="00DD3C7E"/>
    <w:rsid w:val="00DF54DB"/>
    <w:rsid w:val="00E07440"/>
    <w:rsid w:val="00E12563"/>
    <w:rsid w:val="00E3092D"/>
    <w:rsid w:val="00E3542C"/>
    <w:rsid w:val="00E37F5B"/>
    <w:rsid w:val="00E4134D"/>
    <w:rsid w:val="00E42841"/>
    <w:rsid w:val="00E55842"/>
    <w:rsid w:val="00E55F29"/>
    <w:rsid w:val="00E60A92"/>
    <w:rsid w:val="00E7759A"/>
    <w:rsid w:val="00E878AE"/>
    <w:rsid w:val="00E934CC"/>
    <w:rsid w:val="00E9492B"/>
    <w:rsid w:val="00EA1496"/>
    <w:rsid w:val="00EA1E0C"/>
    <w:rsid w:val="00EA4E1E"/>
    <w:rsid w:val="00EC2D13"/>
    <w:rsid w:val="00EC6326"/>
    <w:rsid w:val="00ED024B"/>
    <w:rsid w:val="00ED6F15"/>
    <w:rsid w:val="00ED75C0"/>
    <w:rsid w:val="00ED7966"/>
    <w:rsid w:val="00EE5836"/>
    <w:rsid w:val="00EE6673"/>
    <w:rsid w:val="00EF00A5"/>
    <w:rsid w:val="00EF0A44"/>
    <w:rsid w:val="00EF0AF1"/>
    <w:rsid w:val="00F040AE"/>
    <w:rsid w:val="00F20F14"/>
    <w:rsid w:val="00F30693"/>
    <w:rsid w:val="00F4071F"/>
    <w:rsid w:val="00F532BA"/>
    <w:rsid w:val="00F54775"/>
    <w:rsid w:val="00F548D5"/>
    <w:rsid w:val="00F67851"/>
    <w:rsid w:val="00F74A23"/>
    <w:rsid w:val="00F8395A"/>
    <w:rsid w:val="00F878FC"/>
    <w:rsid w:val="00F93ADC"/>
    <w:rsid w:val="00FA386E"/>
    <w:rsid w:val="00FB1EF3"/>
    <w:rsid w:val="00FB1FB6"/>
    <w:rsid w:val="00FB21E2"/>
    <w:rsid w:val="00FB5EB9"/>
    <w:rsid w:val="00FC1648"/>
    <w:rsid w:val="00FC5EFF"/>
    <w:rsid w:val="00FD1274"/>
    <w:rsid w:val="00FE39A8"/>
    <w:rsid w:val="00FF34A2"/>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48A7"/>
  <w15:docId w15:val="{88D22CB8-2F0A-4193-80C4-AD034736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7C87"/>
    <w:rPr>
      <w:lang w:val="en-AU"/>
    </w:rPr>
  </w:style>
  <w:style w:type="paragraph" w:styleId="Nadpis1">
    <w:name w:val="heading 1"/>
    <w:basedOn w:val="Normln"/>
    <w:next w:val="Normln"/>
    <w:qFormat/>
    <w:rsid w:val="000C7C87"/>
    <w:pPr>
      <w:keepNext/>
      <w:numPr>
        <w:numId w:val="1"/>
      </w:numPr>
      <w:outlineLvl w:val="0"/>
    </w:pPr>
    <w:rPr>
      <w:b/>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C7C87"/>
    <w:rPr>
      <w:color w:val="FF0000"/>
      <w:sz w:val="22"/>
      <w:lang w:val="cs-CZ"/>
    </w:rPr>
  </w:style>
  <w:style w:type="character" w:customStyle="1" w:styleId="neplatne1">
    <w:name w:val="neplatne1"/>
    <w:basedOn w:val="Standardnpsmoodstavce"/>
    <w:rsid w:val="00D036E5"/>
  </w:style>
  <w:style w:type="paragraph" w:styleId="Textbubliny">
    <w:name w:val="Balloon Text"/>
    <w:basedOn w:val="Normln"/>
    <w:semiHidden/>
    <w:rsid w:val="0065425E"/>
    <w:rPr>
      <w:rFonts w:ascii="Tahoma" w:hAnsi="Tahoma" w:cs="Tahoma"/>
      <w:sz w:val="16"/>
      <w:szCs w:val="16"/>
    </w:rPr>
  </w:style>
  <w:style w:type="paragraph" w:styleId="Odstavecseseznamem">
    <w:name w:val="List Paragraph"/>
    <w:basedOn w:val="Normln"/>
    <w:uiPriority w:val="34"/>
    <w:qFormat/>
    <w:rsid w:val="003906DE"/>
    <w:pPr>
      <w:ind w:left="720"/>
    </w:pPr>
  </w:style>
  <w:style w:type="character" w:customStyle="1" w:styleId="apple-converted-space">
    <w:name w:val="apple-converted-space"/>
    <w:rsid w:val="00FA386E"/>
  </w:style>
  <w:style w:type="character" w:styleId="Odkaznakoment">
    <w:name w:val="annotation reference"/>
    <w:rsid w:val="00A75CFC"/>
    <w:rPr>
      <w:sz w:val="16"/>
      <w:szCs w:val="16"/>
    </w:rPr>
  </w:style>
  <w:style w:type="paragraph" w:styleId="Textkomente">
    <w:name w:val="annotation text"/>
    <w:basedOn w:val="Normln"/>
    <w:link w:val="TextkomenteChar"/>
    <w:rsid w:val="00A75CFC"/>
  </w:style>
  <w:style w:type="character" w:customStyle="1" w:styleId="TextkomenteChar">
    <w:name w:val="Text komentáře Char"/>
    <w:link w:val="Textkomente"/>
    <w:rsid w:val="00A75CFC"/>
    <w:rPr>
      <w:lang w:val="en-AU"/>
    </w:rPr>
  </w:style>
  <w:style w:type="paragraph" w:styleId="Pedmtkomente">
    <w:name w:val="annotation subject"/>
    <w:basedOn w:val="Textkomente"/>
    <w:next w:val="Textkomente"/>
    <w:link w:val="PedmtkomenteChar"/>
    <w:rsid w:val="00A75CFC"/>
    <w:rPr>
      <w:b/>
      <w:bCs/>
    </w:rPr>
  </w:style>
  <w:style w:type="character" w:customStyle="1" w:styleId="PedmtkomenteChar">
    <w:name w:val="Předmět komentáře Char"/>
    <w:link w:val="Pedmtkomente"/>
    <w:rsid w:val="00A75CFC"/>
    <w:rPr>
      <w:b/>
      <w:bCs/>
      <w:lang w:val="en-AU"/>
    </w:rPr>
  </w:style>
  <w:style w:type="paragraph" w:customStyle="1" w:styleId="Text11">
    <w:name w:val="Text 1.1"/>
    <w:basedOn w:val="Normln"/>
    <w:link w:val="Text11Char"/>
    <w:rsid w:val="000239AB"/>
    <w:pPr>
      <w:spacing w:before="120" w:after="120"/>
      <w:ind w:left="1134"/>
      <w:jc w:val="both"/>
    </w:pPr>
    <w:rPr>
      <w:sz w:val="22"/>
      <w:lang w:val="cs-CZ" w:eastAsia="en-US"/>
    </w:rPr>
  </w:style>
  <w:style w:type="character" w:customStyle="1" w:styleId="Text11Char">
    <w:name w:val="Text 1.1 Char"/>
    <w:link w:val="Text11"/>
    <w:locked/>
    <w:rsid w:val="000239AB"/>
    <w:rPr>
      <w:sz w:val="22"/>
      <w:lang w:eastAsia="en-US"/>
    </w:rPr>
  </w:style>
  <w:style w:type="paragraph" w:customStyle="1" w:styleId="Text1">
    <w:name w:val="Text 1"/>
    <w:basedOn w:val="Normln"/>
    <w:link w:val="Text1Char"/>
    <w:rsid w:val="00CC6969"/>
    <w:pPr>
      <w:spacing w:before="120" w:after="120"/>
      <w:ind w:left="567"/>
      <w:jc w:val="both"/>
    </w:pPr>
    <w:rPr>
      <w:sz w:val="22"/>
      <w:lang w:val="cs-CZ" w:eastAsia="en-US"/>
    </w:rPr>
  </w:style>
  <w:style w:type="character" w:customStyle="1" w:styleId="Text1Char">
    <w:name w:val="Text 1 Char"/>
    <w:link w:val="Text1"/>
    <w:locked/>
    <w:rsid w:val="00CC6969"/>
    <w:rPr>
      <w:sz w:val="22"/>
      <w:lang w:eastAsia="en-US"/>
    </w:rPr>
  </w:style>
  <w:style w:type="table" w:styleId="Mkatabulky">
    <w:name w:val="Table Grid"/>
    <w:basedOn w:val="Normlntabulka"/>
    <w:uiPriority w:val="59"/>
    <w:rsid w:val="00AD414E"/>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F4159"/>
    <w:rPr>
      <w:lang w:val="en-AU"/>
    </w:rPr>
  </w:style>
  <w:style w:type="paragraph" w:customStyle="1" w:styleId="Nazev">
    <w:name w:val="Nazev"/>
    <w:basedOn w:val="Nzev"/>
    <w:next w:val="Normln"/>
    <w:rsid w:val="009A1C21"/>
    <w:pPr>
      <w:spacing w:before="840" w:after="480"/>
      <w:contextualSpacing w:val="0"/>
      <w:outlineLvl w:val="0"/>
    </w:pPr>
    <w:rPr>
      <w:rFonts w:ascii="Times New Roman" w:eastAsia="Times New Roman" w:hAnsi="Times New Roman" w:cs="Arial"/>
      <w:b/>
      <w:bCs/>
      <w:caps/>
      <w:spacing w:val="0"/>
      <w:sz w:val="22"/>
      <w:szCs w:val="32"/>
      <w:lang w:val="cs-CZ" w:eastAsia="en-US"/>
    </w:rPr>
  </w:style>
  <w:style w:type="paragraph" w:styleId="Nzev">
    <w:name w:val="Title"/>
    <w:basedOn w:val="Normln"/>
    <w:next w:val="Normln"/>
    <w:link w:val="NzevChar"/>
    <w:qFormat/>
    <w:rsid w:val="009A1C2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A1C21"/>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2779">
      <w:bodyDiv w:val="1"/>
      <w:marLeft w:val="0"/>
      <w:marRight w:val="0"/>
      <w:marTop w:val="0"/>
      <w:marBottom w:val="0"/>
      <w:divBdr>
        <w:top w:val="none" w:sz="0" w:space="0" w:color="auto"/>
        <w:left w:val="none" w:sz="0" w:space="0" w:color="auto"/>
        <w:bottom w:val="none" w:sz="0" w:space="0" w:color="auto"/>
        <w:right w:val="none" w:sz="0" w:space="0" w:color="auto"/>
      </w:divBdr>
    </w:div>
    <w:div w:id="159852268">
      <w:bodyDiv w:val="1"/>
      <w:marLeft w:val="0"/>
      <w:marRight w:val="0"/>
      <w:marTop w:val="0"/>
      <w:marBottom w:val="0"/>
      <w:divBdr>
        <w:top w:val="none" w:sz="0" w:space="0" w:color="auto"/>
        <w:left w:val="none" w:sz="0" w:space="0" w:color="auto"/>
        <w:bottom w:val="none" w:sz="0" w:space="0" w:color="auto"/>
        <w:right w:val="none" w:sz="0" w:space="0" w:color="auto"/>
      </w:divBdr>
    </w:div>
    <w:div w:id="19699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z" TargetMode="External"/><Relationship Id="rId3" Type="http://schemas.openxmlformats.org/officeDocument/2006/relationships/styles" Target="styles.xml"/><Relationship Id="rId7" Type="http://schemas.openxmlformats.org/officeDocument/2006/relationships/hyperlink" Target="mailto:podatelna@cn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r.coi.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1D4B-D6A1-490A-9E96-EC5DBD51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1121</Words>
  <Characters>6618</Characters>
  <Application>Microsoft Office Word</Application>
  <DocSecurity>0</DocSecurity>
  <Lines>55</Lines>
  <Paragraphs>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úpisu</vt:lpstr>
      <vt:lpstr>Smlouva o úpisu</vt:lpstr>
    </vt:vector>
  </TitlesOfParts>
  <Company>AK Schejbal</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úpisu</dc:title>
  <dc:creator>JUDr. Lumír Schejbal, advokát</dc:creator>
  <cp:lastModifiedBy>Daniel Červenka</cp:lastModifiedBy>
  <cp:revision>105</cp:revision>
  <cp:lastPrinted>2015-07-28T10:43:00Z</cp:lastPrinted>
  <dcterms:created xsi:type="dcterms:W3CDTF">2020-04-06T07:27:00Z</dcterms:created>
  <dcterms:modified xsi:type="dcterms:W3CDTF">2025-07-28T08:02:00Z</dcterms:modified>
</cp:coreProperties>
</file>